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D57" w14:textId="77777777" w:rsidR="000F0AFD" w:rsidRPr="000F0AFD" w:rsidRDefault="000F0AFD" w:rsidP="000F0AFD">
      <w:pPr>
        <w:adjustRightInd w:val="0"/>
        <w:snapToGrid w:val="0"/>
        <w:spacing w:line="590" w:lineRule="exact"/>
        <w:rPr>
          <w:rFonts w:ascii="方正黑体_GBK" w:eastAsia="方正黑体_GBK" w:hAnsi="方正黑体_GBK" w:cs="方正黑体_GBK"/>
          <w:sz w:val="32"/>
          <w:szCs w:val="24"/>
        </w:rPr>
      </w:pPr>
      <w:r w:rsidRPr="000F0AFD">
        <w:rPr>
          <w:rFonts w:ascii="方正黑体_GBK" w:eastAsia="方正黑体_GBK" w:hAnsi="方正黑体_GBK" w:cs="方正黑体_GBK"/>
          <w:sz w:val="32"/>
          <w:szCs w:val="24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24"/>
        </w:rPr>
        <w:t>3</w:t>
      </w:r>
    </w:p>
    <w:p w14:paraId="1D6B3D51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</w:p>
    <w:p w14:paraId="361C146F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88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0F0AFD">
        <w:rPr>
          <w:rFonts w:ascii="方正小标宋_GBK" w:eastAsia="方正小标宋_GBK" w:hAnsi="方正小标宋_GBK" w:cs="方正小标宋_GBK"/>
          <w:sz w:val="44"/>
          <w:szCs w:val="44"/>
        </w:rPr>
        <w:t>高新技术企业申报现场核查主要内容</w:t>
      </w:r>
    </w:p>
    <w:p w14:paraId="6E48AF27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</w:p>
    <w:p w14:paraId="75745A49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 xml:space="preserve">1. 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企业运营情况；</w:t>
      </w:r>
    </w:p>
    <w:p w14:paraId="0BB88AC0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 xml:space="preserve">2. </w:t>
      </w:r>
      <w:r w:rsidRPr="000F0AFD">
        <w:rPr>
          <w:rFonts w:ascii="Times New Roman" w:eastAsia="方正仿宋_GBK" w:hAnsi="Times New Roman" w:cs="Times New Roman" w:hint="eastAsia"/>
          <w:sz w:val="32"/>
          <w:szCs w:val="24"/>
        </w:rPr>
        <w:t>不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适用告知承诺制企业</w:t>
      </w:r>
      <w:r w:rsidRPr="000F0AFD">
        <w:rPr>
          <w:rFonts w:ascii="Times New Roman" w:eastAsia="方正仿宋_GBK" w:hAnsi="Times New Roman" w:cs="Times New Roman" w:hint="eastAsia"/>
          <w:sz w:val="32"/>
          <w:szCs w:val="24"/>
        </w:rPr>
        <w:t>的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营业执照等企业注册登记证件、专利证书等企业知识产权证件</w:t>
      </w:r>
      <w:r w:rsidRPr="000F0AFD">
        <w:rPr>
          <w:rFonts w:ascii="Times New Roman" w:eastAsia="方正仿宋_GBK" w:hAnsi="Times New Roman" w:cs="Times New Roman" w:hint="eastAsia"/>
          <w:sz w:val="32"/>
          <w:szCs w:val="24"/>
        </w:rPr>
        <w:t>；</w:t>
      </w:r>
    </w:p>
    <w:p w14:paraId="41AF8E57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 xml:space="preserve">3 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科技人员岗位、人数情况及职工总数情况；</w:t>
      </w:r>
    </w:p>
    <w:p w14:paraId="06F467FD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 xml:space="preserve">4 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近三年研究开发项目情况；</w:t>
      </w:r>
    </w:p>
    <w:p w14:paraId="69461A37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 xml:space="preserve">5. 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企业研发机构建设及运行情况；</w:t>
      </w:r>
    </w:p>
    <w:p w14:paraId="4168B0DB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 xml:space="preserve">6. 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近一年高新技术产品（服务）情况；</w:t>
      </w:r>
    </w:p>
    <w:p w14:paraId="6855AB94" w14:textId="77777777" w:rsidR="000F0AFD" w:rsidRPr="000F0AFD" w:rsidRDefault="000F0AFD" w:rsidP="000F0AFD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24"/>
        </w:rPr>
      </w:pPr>
      <w:r w:rsidRPr="000F0AFD">
        <w:rPr>
          <w:rFonts w:ascii="Times New Roman" w:eastAsia="方正仿宋_GBK" w:hAnsi="Times New Roman" w:cs="Times New Roman"/>
          <w:sz w:val="32"/>
          <w:szCs w:val="24"/>
        </w:rPr>
        <w:t xml:space="preserve">7. </w:t>
      </w:r>
      <w:r w:rsidRPr="000F0AFD">
        <w:rPr>
          <w:rFonts w:ascii="Times New Roman" w:eastAsia="方正仿宋_GBK" w:hAnsi="Times New Roman" w:cs="Times New Roman"/>
          <w:sz w:val="32"/>
          <w:szCs w:val="24"/>
        </w:rPr>
        <w:t>企业各项研发组织管理制度制定及运行情况。</w:t>
      </w:r>
    </w:p>
    <w:p w14:paraId="39A44DCB" w14:textId="77777777" w:rsidR="000B46DC" w:rsidRPr="000B46DC" w:rsidRDefault="000B46DC" w:rsidP="000B46DC">
      <w:pPr>
        <w:rPr>
          <w:rFonts w:ascii="Times New Roman" w:eastAsia="方正仿宋_GBK" w:hAnsi="Times New Roman" w:cs="Times New Roman"/>
          <w:sz w:val="32"/>
          <w:szCs w:val="24"/>
        </w:rPr>
      </w:pPr>
    </w:p>
    <w:p w14:paraId="6F493657" w14:textId="77777777" w:rsidR="000B46DC" w:rsidRPr="000B46DC" w:rsidRDefault="000B46DC" w:rsidP="000B46DC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0B46DC" w:rsidRPr="000B46DC" w:rsidSect="00676D73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001" w14:textId="77777777" w:rsidR="00B259F7" w:rsidRDefault="00B259F7" w:rsidP="00180280">
      <w:r>
        <w:separator/>
      </w:r>
    </w:p>
  </w:endnote>
  <w:endnote w:type="continuationSeparator" w:id="0">
    <w:p w14:paraId="30A2D142" w14:textId="77777777" w:rsidR="00B259F7" w:rsidRDefault="00B259F7" w:rsidP="0018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EEFE" w14:textId="77777777" w:rsidR="00180280" w:rsidRPr="00180280" w:rsidRDefault="00B259F7" w:rsidP="00180280">
    <w:pPr>
      <w:pStyle w:val="a9"/>
      <w:numPr>
        <w:ilvl w:val="0"/>
        <w:numId w:val="1"/>
      </w:numPr>
      <w:jc w:val="center"/>
      <w:rPr>
        <w:rFonts w:ascii="Times New Roman" w:hAnsi="Times New Roman" w:cs="Times New Roman"/>
        <w:sz w:val="24"/>
        <w:szCs w:val="24"/>
      </w:rPr>
    </w:pPr>
    <w:sdt>
      <w:sdtPr>
        <w:id w:val="-93082060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180280" w:rsidRPr="001802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0280" w:rsidRPr="001802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180280" w:rsidRPr="001802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65E8" w:rsidRPr="00FE65E8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11</w:t>
        </w:r>
        <w:r w:rsidR="00180280" w:rsidRPr="0018028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180280">
      <w:rPr>
        <w:rFonts w:ascii="Times New Roman" w:hAnsi="Times New Roman" w:cs="Times New Roman" w:hint="eastAsia"/>
        <w:sz w:val="24"/>
        <w:szCs w:val="24"/>
      </w:rPr>
      <w:t xml:space="preserve"> </w:t>
    </w:r>
    <w:r w:rsidR="00180280">
      <w:rPr>
        <w:rFonts w:hint="eastAsia"/>
      </w:rPr>
      <w:t>—</w:t>
    </w:r>
  </w:p>
  <w:p w14:paraId="5B7C5C97" w14:textId="77777777" w:rsidR="00180280" w:rsidRDefault="001802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A6414" w14:textId="77777777" w:rsidR="00B259F7" w:rsidRDefault="00B259F7" w:rsidP="00180280">
      <w:r>
        <w:separator/>
      </w:r>
    </w:p>
  </w:footnote>
  <w:footnote w:type="continuationSeparator" w:id="0">
    <w:p w14:paraId="6944185D" w14:textId="77777777" w:rsidR="00B259F7" w:rsidRDefault="00B259F7" w:rsidP="0018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7E5"/>
    <w:multiLevelType w:val="hybridMultilevel"/>
    <w:tmpl w:val="04601A14"/>
    <w:lvl w:ilvl="0" w:tplc="B9F2317C">
      <w:start w:val="1"/>
      <w:numFmt w:val="decimal"/>
      <w:lvlText w:val="%1."/>
      <w:lvlJc w:val="left"/>
      <w:pPr>
        <w:ind w:left="171" w:hanging="40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</w:rPr>
    </w:lvl>
    <w:lvl w:ilvl="1" w:tplc="E30038EE">
      <w:start w:val="2"/>
      <w:numFmt w:val="decimal"/>
      <w:lvlText w:val="%2."/>
      <w:lvlJc w:val="left"/>
      <w:pPr>
        <w:ind w:left="2328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2" w:tplc="6EBCB100">
      <w:numFmt w:val="bullet"/>
      <w:lvlText w:val="•"/>
      <w:lvlJc w:val="left"/>
      <w:pPr>
        <w:ind w:left="3111" w:hanging="401"/>
      </w:pPr>
      <w:rPr>
        <w:rFonts w:hint="default"/>
      </w:rPr>
    </w:lvl>
    <w:lvl w:ilvl="3" w:tplc="E8383E86">
      <w:numFmt w:val="bullet"/>
      <w:lvlText w:val="•"/>
      <w:lvlJc w:val="left"/>
      <w:pPr>
        <w:ind w:left="3903" w:hanging="401"/>
      </w:pPr>
      <w:rPr>
        <w:rFonts w:hint="default"/>
      </w:rPr>
    </w:lvl>
    <w:lvl w:ilvl="4" w:tplc="F5EAAD80">
      <w:numFmt w:val="bullet"/>
      <w:lvlText w:val="•"/>
      <w:lvlJc w:val="left"/>
      <w:pPr>
        <w:ind w:left="4695" w:hanging="401"/>
      </w:pPr>
      <w:rPr>
        <w:rFonts w:hint="default"/>
      </w:rPr>
    </w:lvl>
    <w:lvl w:ilvl="5" w:tplc="84A89DE0">
      <w:numFmt w:val="bullet"/>
      <w:lvlText w:val="•"/>
      <w:lvlJc w:val="left"/>
      <w:pPr>
        <w:ind w:left="5487" w:hanging="401"/>
      </w:pPr>
      <w:rPr>
        <w:rFonts w:hint="default"/>
      </w:rPr>
    </w:lvl>
    <w:lvl w:ilvl="6" w:tplc="24680358">
      <w:numFmt w:val="bullet"/>
      <w:lvlText w:val="•"/>
      <w:lvlJc w:val="left"/>
      <w:pPr>
        <w:ind w:left="6278" w:hanging="401"/>
      </w:pPr>
      <w:rPr>
        <w:rFonts w:hint="default"/>
      </w:rPr>
    </w:lvl>
    <w:lvl w:ilvl="7" w:tplc="8C3691A0">
      <w:numFmt w:val="bullet"/>
      <w:lvlText w:val="•"/>
      <w:lvlJc w:val="left"/>
      <w:pPr>
        <w:ind w:left="7070" w:hanging="401"/>
      </w:pPr>
      <w:rPr>
        <w:rFonts w:hint="default"/>
      </w:rPr>
    </w:lvl>
    <w:lvl w:ilvl="8" w:tplc="1A547580">
      <w:numFmt w:val="bullet"/>
      <w:lvlText w:val="•"/>
      <w:lvlJc w:val="left"/>
      <w:pPr>
        <w:ind w:left="7862" w:hanging="401"/>
      </w:pPr>
      <w:rPr>
        <w:rFonts w:hint="default"/>
      </w:rPr>
    </w:lvl>
  </w:abstractNum>
  <w:abstractNum w:abstractNumId="1" w15:restartNumberingAfterBreak="0">
    <w:nsid w:val="3E697BDC"/>
    <w:multiLevelType w:val="hybridMultilevel"/>
    <w:tmpl w:val="8466ABC4"/>
    <w:lvl w:ilvl="0" w:tplc="660A0B30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BC1B17"/>
    <w:multiLevelType w:val="hybridMultilevel"/>
    <w:tmpl w:val="0A780D50"/>
    <w:lvl w:ilvl="0" w:tplc="0FBCF99E">
      <w:start w:val="1"/>
      <w:numFmt w:val="decimal"/>
      <w:lvlText w:val="%1."/>
      <w:lvlJc w:val="left"/>
      <w:pPr>
        <w:ind w:left="1126" w:hanging="37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BF663EE2">
      <w:numFmt w:val="bullet"/>
      <w:lvlText w:val="•"/>
      <w:lvlJc w:val="left"/>
      <w:pPr>
        <w:ind w:left="1952" w:hanging="375"/>
      </w:pPr>
      <w:rPr>
        <w:rFonts w:hint="default"/>
      </w:rPr>
    </w:lvl>
    <w:lvl w:ilvl="2" w:tplc="F5B6C750">
      <w:numFmt w:val="bullet"/>
      <w:lvlText w:val="•"/>
      <w:lvlJc w:val="left"/>
      <w:pPr>
        <w:ind w:left="2785" w:hanging="375"/>
      </w:pPr>
      <w:rPr>
        <w:rFonts w:hint="default"/>
      </w:rPr>
    </w:lvl>
    <w:lvl w:ilvl="3" w:tplc="DD20A1FA">
      <w:numFmt w:val="bullet"/>
      <w:lvlText w:val="•"/>
      <w:lvlJc w:val="left"/>
      <w:pPr>
        <w:ind w:left="3617" w:hanging="375"/>
      </w:pPr>
      <w:rPr>
        <w:rFonts w:hint="default"/>
      </w:rPr>
    </w:lvl>
    <w:lvl w:ilvl="4" w:tplc="5DDC292E">
      <w:numFmt w:val="bullet"/>
      <w:lvlText w:val="•"/>
      <w:lvlJc w:val="left"/>
      <w:pPr>
        <w:ind w:left="4450" w:hanging="375"/>
      </w:pPr>
      <w:rPr>
        <w:rFonts w:hint="default"/>
      </w:rPr>
    </w:lvl>
    <w:lvl w:ilvl="5" w:tplc="182E2358">
      <w:numFmt w:val="bullet"/>
      <w:lvlText w:val="•"/>
      <w:lvlJc w:val="left"/>
      <w:pPr>
        <w:ind w:left="5283" w:hanging="375"/>
      </w:pPr>
      <w:rPr>
        <w:rFonts w:hint="default"/>
      </w:rPr>
    </w:lvl>
    <w:lvl w:ilvl="6" w:tplc="3D6E23F4">
      <w:numFmt w:val="bullet"/>
      <w:lvlText w:val="•"/>
      <w:lvlJc w:val="left"/>
      <w:pPr>
        <w:ind w:left="6115" w:hanging="375"/>
      </w:pPr>
      <w:rPr>
        <w:rFonts w:hint="default"/>
      </w:rPr>
    </w:lvl>
    <w:lvl w:ilvl="7" w:tplc="AFA4C2A2">
      <w:numFmt w:val="bullet"/>
      <w:lvlText w:val="•"/>
      <w:lvlJc w:val="left"/>
      <w:pPr>
        <w:ind w:left="6948" w:hanging="375"/>
      </w:pPr>
      <w:rPr>
        <w:rFonts w:hint="default"/>
      </w:rPr>
    </w:lvl>
    <w:lvl w:ilvl="8" w:tplc="3B0488CC">
      <w:numFmt w:val="bullet"/>
      <w:lvlText w:val="•"/>
      <w:lvlJc w:val="left"/>
      <w:pPr>
        <w:ind w:left="7780" w:hanging="37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EE"/>
    <w:rsid w:val="0001494B"/>
    <w:rsid w:val="00016D5B"/>
    <w:rsid w:val="00027DBA"/>
    <w:rsid w:val="000322D3"/>
    <w:rsid w:val="00032306"/>
    <w:rsid w:val="000363D9"/>
    <w:rsid w:val="00064EB9"/>
    <w:rsid w:val="00071970"/>
    <w:rsid w:val="00083F93"/>
    <w:rsid w:val="000B46DC"/>
    <w:rsid w:val="000C317E"/>
    <w:rsid w:val="000C56D1"/>
    <w:rsid w:val="000D1E7F"/>
    <w:rsid w:val="000D2F21"/>
    <w:rsid w:val="000D3482"/>
    <w:rsid w:val="000E6FFB"/>
    <w:rsid w:val="000F0AFD"/>
    <w:rsid w:val="000F2948"/>
    <w:rsid w:val="00100DBA"/>
    <w:rsid w:val="00103CC6"/>
    <w:rsid w:val="001043E1"/>
    <w:rsid w:val="001239E9"/>
    <w:rsid w:val="001268EC"/>
    <w:rsid w:val="00157ED0"/>
    <w:rsid w:val="001635A7"/>
    <w:rsid w:val="00166E40"/>
    <w:rsid w:val="001765A2"/>
    <w:rsid w:val="00180280"/>
    <w:rsid w:val="00180A40"/>
    <w:rsid w:val="0018200D"/>
    <w:rsid w:val="00187229"/>
    <w:rsid w:val="00192A2B"/>
    <w:rsid w:val="00192AB8"/>
    <w:rsid w:val="001C4061"/>
    <w:rsid w:val="001C7AF0"/>
    <w:rsid w:val="001E546F"/>
    <w:rsid w:val="001F3A1A"/>
    <w:rsid w:val="001F511A"/>
    <w:rsid w:val="00204F94"/>
    <w:rsid w:val="002437FF"/>
    <w:rsid w:val="00264968"/>
    <w:rsid w:val="00271C1B"/>
    <w:rsid w:val="0027224C"/>
    <w:rsid w:val="00281CD1"/>
    <w:rsid w:val="00286B08"/>
    <w:rsid w:val="00295C82"/>
    <w:rsid w:val="002B0871"/>
    <w:rsid w:val="002C3123"/>
    <w:rsid w:val="002D2EA2"/>
    <w:rsid w:val="002E46DB"/>
    <w:rsid w:val="002F336C"/>
    <w:rsid w:val="002F7760"/>
    <w:rsid w:val="00300F88"/>
    <w:rsid w:val="00301D88"/>
    <w:rsid w:val="0030348A"/>
    <w:rsid w:val="00305965"/>
    <w:rsid w:val="00325C52"/>
    <w:rsid w:val="00340CB1"/>
    <w:rsid w:val="003470BA"/>
    <w:rsid w:val="003641A6"/>
    <w:rsid w:val="0039221D"/>
    <w:rsid w:val="003A0558"/>
    <w:rsid w:val="003A5146"/>
    <w:rsid w:val="003D0328"/>
    <w:rsid w:val="003D08C4"/>
    <w:rsid w:val="003D5AD3"/>
    <w:rsid w:val="003F62CE"/>
    <w:rsid w:val="00420EA6"/>
    <w:rsid w:val="004530D1"/>
    <w:rsid w:val="00454195"/>
    <w:rsid w:val="00463AD1"/>
    <w:rsid w:val="0046631A"/>
    <w:rsid w:val="004679A7"/>
    <w:rsid w:val="004816A7"/>
    <w:rsid w:val="004841C3"/>
    <w:rsid w:val="00496626"/>
    <w:rsid w:val="004B60F9"/>
    <w:rsid w:val="004C5472"/>
    <w:rsid w:val="004E5513"/>
    <w:rsid w:val="004E7ECF"/>
    <w:rsid w:val="004F3BBD"/>
    <w:rsid w:val="00512B2B"/>
    <w:rsid w:val="005152F1"/>
    <w:rsid w:val="00524719"/>
    <w:rsid w:val="005261E1"/>
    <w:rsid w:val="0055301F"/>
    <w:rsid w:val="00562D79"/>
    <w:rsid w:val="00584AFA"/>
    <w:rsid w:val="00587AEC"/>
    <w:rsid w:val="00591DBE"/>
    <w:rsid w:val="005B4F02"/>
    <w:rsid w:val="005B7B5E"/>
    <w:rsid w:val="005E614B"/>
    <w:rsid w:val="005F0E90"/>
    <w:rsid w:val="00601E15"/>
    <w:rsid w:val="00602D09"/>
    <w:rsid w:val="0064498A"/>
    <w:rsid w:val="00660D0A"/>
    <w:rsid w:val="00663EC3"/>
    <w:rsid w:val="00676D73"/>
    <w:rsid w:val="00677422"/>
    <w:rsid w:val="00683479"/>
    <w:rsid w:val="00691B0C"/>
    <w:rsid w:val="00695E1F"/>
    <w:rsid w:val="006A6CA1"/>
    <w:rsid w:val="006A6F13"/>
    <w:rsid w:val="006B1779"/>
    <w:rsid w:val="006D4100"/>
    <w:rsid w:val="006F3DF2"/>
    <w:rsid w:val="007010D9"/>
    <w:rsid w:val="0070603D"/>
    <w:rsid w:val="00717A46"/>
    <w:rsid w:val="007376E1"/>
    <w:rsid w:val="007569F4"/>
    <w:rsid w:val="00756EEB"/>
    <w:rsid w:val="007613E8"/>
    <w:rsid w:val="00765381"/>
    <w:rsid w:val="007958BC"/>
    <w:rsid w:val="007A3547"/>
    <w:rsid w:val="007A40A9"/>
    <w:rsid w:val="007B796D"/>
    <w:rsid w:val="007C1C10"/>
    <w:rsid w:val="007D3C88"/>
    <w:rsid w:val="007D7D89"/>
    <w:rsid w:val="00815976"/>
    <w:rsid w:val="00825762"/>
    <w:rsid w:val="00833C04"/>
    <w:rsid w:val="0084517E"/>
    <w:rsid w:val="008538C6"/>
    <w:rsid w:val="00856C44"/>
    <w:rsid w:val="00871C0D"/>
    <w:rsid w:val="008A53AF"/>
    <w:rsid w:val="008B6F42"/>
    <w:rsid w:val="008E7136"/>
    <w:rsid w:val="008F1019"/>
    <w:rsid w:val="00903D30"/>
    <w:rsid w:val="00906962"/>
    <w:rsid w:val="00917207"/>
    <w:rsid w:val="009429E0"/>
    <w:rsid w:val="00943B79"/>
    <w:rsid w:val="00955F61"/>
    <w:rsid w:val="009756EE"/>
    <w:rsid w:val="009817EE"/>
    <w:rsid w:val="009830EB"/>
    <w:rsid w:val="00986235"/>
    <w:rsid w:val="00987DE7"/>
    <w:rsid w:val="00990F19"/>
    <w:rsid w:val="00997203"/>
    <w:rsid w:val="009B33A9"/>
    <w:rsid w:val="009C240D"/>
    <w:rsid w:val="009C61F3"/>
    <w:rsid w:val="009E26C1"/>
    <w:rsid w:val="009E6390"/>
    <w:rsid w:val="00A0626B"/>
    <w:rsid w:val="00A127EE"/>
    <w:rsid w:val="00A177B6"/>
    <w:rsid w:val="00A36826"/>
    <w:rsid w:val="00A41F31"/>
    <w:rsid w:val="00A4570F"/>
    <w:rsid w:val="00A47AFC"/>
    <w:rsid w:val="00A506C8"/>
    <w:rsid w:val="00A5512E"/>
    <w:rsid w:val="00A56E83"/>
    <w:rsid w:val="00A62D9C"/>
    <w:rsid w:val="00A67507"/>
    <w:rsid w:val="00A708A3"/>
    <w:rsid w:val="00A72917"/>
    <w:rsid w:val="00A86D4F"/>
    <w:rsid w:val="00AA478A"/>
    <w:rsid w:val="00AC14A9"/>
    <w:rsid w:val="00AC7D25"/>
    <w:rsid w:val="00AD3E6E"/>
    <w:rsid w:val="00B014E9"/>
    <w:rsid w:val="00B259F7"/>
    <w:rsid w:val="00B31DB8"/>
    <w:rsid w:val="00B35F70"/>
    <w:rsid w:val="00B37C60"/>
    <w:rsid w:val="00B43CE9"/>
    <w:rsid w:val="00B47D19"/>
    <w:rsid w:val="00B529DD"/>
    <w:rsid w:val="00B6014E"/>
    <w:rsid w:val="00B713EA"/>
    <w:rsid w:val="00B743F1"/>
    <w:rsid w:val="00B97A9B"/>
    <w:rsid w:val="00BB1523"/>
    <w:rsid w:val="00BB1B3F"/>
    <w:rsid w:val="00BF1713"/>
    <w:rsid w:val="00BF7BAE"/>
    <w:rsid w:val="00C0228F"/>
    <w:rsid w:val="00C12F85"/>
    <w:rsid w:val="00C21B71"/>
    <w:rsid w:val="00C23336"/>
    <w:rsid w:val="00C3138C"/>
    <w:rsid w:val="00C432C9"/>
    <w:rsid w:val="00C5357D"/>
    <w:rsid w:val="00C5400B"/>
    <w:rsid w:val="00C72D2F"/>
    <w:rsid w:val="00C96976"/>
    <w:rsid w:val="00CA6772"/>
    <w:rsid w:val="00CA769E"/>
    <w:rsid w:val="00CB05A9"/>
    <w:rsid w:val="00CB6AA1"/>
    <w:rsid w:val="00CC1DAE"/>
    <w:rsid w:val="00CC389B"/>
    <w:rsid w:val="00CD680A"/>
    <w:rsid w:val="00CF418F"/>
    <w:rsid w:val="00CF4B68"/>
    <w:rsid w:val="00D03D99"/>
    <w:rsid w:val="00D0403E"/>
    <w:rsid w:val="00D059C3"/>
    <w:rsid w:val="00D20232"/>
    <w:rsid w:val="00D253AE"/>
    <w:rsid w:val="00D27497"/>
    <w:rsid w:val="00D40C76"/>
    <w:rsid w:val="00D421A0"/>
    <w:rsid w:val="00D45ED6"/>
    <w:rsid w:val="00D54A3D"/>
    <w:rsid w:val="00D85887"/>
    <w:rsid w:val="00D91A68"/>
    <w:rsid w:val="00D96CB1"/>
    <w:rsid w:val="00DC4DA5"/>
    <w:rsid w:val="00DC77A3"/>
    <w:rsid w:val="00DC7B49"/>
    <w:rsid w:val="00DF15E3"/>
    <w:rsid w:val="00E058CE"/>
    <w:rsid w:val="00E17E28"/>
    <w:rsid w:val="00E20DC1"/>
    <w:rsid w:val="00E23E41"/>
    <w:rsid w:val="00E30930"/>
    <w:rsid w:val="00E31285"/>
    <w:rsid w:val="00E3646C"/>
    <w:rsid w:val="00E459BA"/>
    <w:rsid w:val="00E5569E"/>
    <w:rsid w:val="00E56BE2"/>
    <w:rsid w:val="00E95B81"/>
    <w:rsid w:val="00EA3EEE"/>
    <w:rsid w:val="00EC45AE"/>
    <w:rsid w:val="00ED07BD"/>
    <w:rsid w:val="00ED5297"/>
    <w:rsid w:val="00EE0F2B"/>
    <w:rsid w:val="00EE4DE0"/>
    <w:rsid w:val="00EE79AD"/>
    <w:rsid w:val="00EF09DA"/>
    <w:rsid w:val="00EF4A8E"/>
    <w:rsid w:val="00EF5A66"/>
    <w:rsid w:val="00EF6639"/>
    <w:rsid w:val="00F028E1"/>
    <w:rsid w:val="00F148EB"/>
    <w:rsid w:val="00F45560"/>
    <w:rsid w:val="00F55A5F"/>
    <w:rsid w:val="00F62CC8"/>
    <w:rsid w:val="00FA04A3"/>
    <w:rsid w:val="00FB06C7"/>
    <w:rsid w:val="00FB0803"/>
    <w:rsid w:val="00FE1FAD"/>
    <w:rsid w:val="00FE65E8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2E707"/>
  <w15:docId w15:val="{5B49A7A9-C85A-43FE-A2C1-74202BA3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A9B"/>
    <w:pPr>
      <w:ind w:firstLineChars="200" w:firstLine="420"/>
    </w:pPr>
  </w:style>
  <w:style w:type="paragraph" w:customStyle="1" w:styleId="1">
    <w:name w:val="标题1"/>
    <w:basedOn w:val="a"/>
    <w:next w:val="a"/>
    <w:rsid w:val="00B97A9B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 w:cs="Times New Roman"/>
      <w:snapToGrid w:val="0"/>
      <w:kern w:val="0"/>
      <w:sz w:val="44"/>
      <w:szCs w:val="20"/>
    </w:rPr>
  </w:style>
  <w:style w:type="character" w:styleId="a4">
    <w:name w:val="Hyperlink"/>
    <w:basedOn w:val="a0"/>
    <w:uiPriority w:val="99"/>
    <w:unhideWhenUsed/>
    <w:rsid w:val="004816A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059C3"/>
    <w:rPr>
      <w:color w:val="800080" w:themeColor="followedHyperlink"/>
      <w:u w:val="single"/>
    </w:rPr>
  </w:style>
  <w:style w:type="paragraph" w:customStyle="1" w:styleId="a6">
    <w:name w:val="附件栏"/>
    <w:basedOn w:val="a"/>
    <w:rsid w:val="0001494B"/>
    <w:pPr>
      <w:autoSpaceDE w:val="0"/>
      <w:autoSpaceDN w:val="0"/>
      <w:snapToGrid w:val="0"/>
      <w:spacing w:line="590" w:lineRule="atLeast"/>
      <w:ind w:firstLine="624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a7">
    <w:name w:val="header"/>
    <w:basedOn w:val="a"/>
    <w:link w:val="a8"/>
    <w:uiPriority w:val="99"/>
    <w:unhideWhenUsed/>
    <w:rsid w:val="0018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8028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8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80280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D03D9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03D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2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施荣</dc:creator>
  <cp:keywords/>
  <dc:description/>
  <cp:lastModifiedBy>線 三昧</cp:lastModifiedBy>
  <cp:revision>2</cp:revision>
  <cp:lastPrinted>2022-03-30T07:04:00Z</cp:lastPrinted>
  <dcterms:created xsi:type="dcterms:W3CDTF">2022-04-02T08:42:00Z</dcterms:created>
  <dcterms:modified xsi:type="dcterms:W3CDTF">2022-04-02T08:42:00Z</dcterms:modified>
</cp:coreProperties>
</file>