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220"/>
        </w:tabs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  <w:szCs w:val="32"/>
        </w:rPr>
        <w:t>：</w:t>
      </w:r>
    </w:p>
    <w:p>
      <w:pPr>
        <w:tabs>
          <w:tab w:val="left" w:pos="5220"/>
        </w:tabs>
        <w:rPr>
          <w:rFonts w:ascii="黑体" w:hAnsi="黑体" w:eastAsia="黑体" w:cs="黑体"/>
          <w:sz w:val="32"/>
          <w:szCs w:val="32"/>
        </w:rPr>
      </w:pPr>
    </w:p>
    <w:p>
      <w:pPr>
        <w:tabs>
          <w:tab w:val="left" w:pos="5220"/>
        </w:tabs>
        <w:jc w:val="center"/>
        <w:rPr>
          <w:rFonts w:ascii="黑体" w:hAnsi="黑体" w:eastAsia="黑体" w:cs="黑体"/>
          <w:sz w:val="52"/>
          <w:szCs w:val="52"/>
        </w:rPr>
      </w:pPr>
    </w:p>
    <w:p>
      <w:pPr>
        <w:tabs>
          <w:tab w:val="left" w:pos="5220"/>
        </w:tabs>
        <w:jc w:val="center"/>
        <w:rPr>
          <w:rFonts w:ascii="方正小标宋简体" w:hAnsi="黑体" w:eastAsia="方正小标宋简体" w:cs="黑体"/>
          <w:sz w:val="52"/>
          <w:szCs w:val="52"/>
        </w:rPr>
      </w:pPr>
      <w:r>
        <w:rPr>
          <w:rFonts w:hint="eastAsia" w:ascii="方正小标宋简体" w:hAnsi="黑体" w:eastAsia="方正小标宋简体" w:cs="黑体"/>
          <w:sz w:val="52"/>
          <w:szCs w:val="52"/>
        </w:rPr>
        <w:t>市级智能</w:t>
      </w:r>
      <w:r>
        <w:rPr>
          <w:rFonts w:hint="eastAsia" w:ascii="方正小标宋简体" w:hAnsi="黑体" w:eastAsia="方正小标宋简体" w:cs="黑体"/>
          <w:sz w:val="52"/>
          <w:szCs w:val="52"/>
          <w:lang w:val="en-US" w:eastAsia="zh-CN"/>
        </w:rPr>
        <w:t>制造</w:t>
      </w:r>
      <w:r>
        <w:rPr>
          <w:rFonts w:hint="eastAsia" w:ascii="方正小标宋简体" w:hAnsi="黑体" w:eastAsia="方正小标宋简体" w:cs="黑体"/>
          <w:sz w:val="52"/>
          <w:szCs w:val="52"/>
        </w:rPr>
        <w:t>示范车间申请报告</w:t>
      </w:r>
    </w:p>
    <w:p>
      <w:pPr>
        <w:tabs>
          <w:tab w:val="left" w:pos="5220"/>
        </w:tabs>
        <w:ind w:firstLine="1285" w:firstLineChars="400"/>
        <w:rPr>
          <w:rFonts w:ascii="仿宋_GB2312" w:eastAsia="仿宋_GB2312"/>
          <w:b/>
          <w:sz w:val="32"/>
          <w:szCs w:val="32"/>
        </w:rPr>
      </w:pPr>
    </w:p>
    <w:p>
      <w:pPr>
        <w:tabs>
          <w:tab w:val="left" w:pos="5220"/>
        </w:tabs>
        <w:ind w:firstLine="1285" w:firstLineChars="400"/>
        <w:rPr>
          <w:rFonts w:ascii="仿宋_GB2312" w:eastAsia="仿宋_GB2312"/>
          <w:b/>
          <w:sz w:val="32"/>
          <w:szCs w:val="32"/>
        </w:rPr>
      </w:pPr>
    </w:p>
    <w:p>
      <w:pPr>
        <w:rPr>
          <w:rFonts w:ascii="黑体" w:hAnsi="黑体" w:eastAsia="黑体" w:cs="黑体"/>
          <w:sz w:val="32"/>
        </w:rPr>
      </w:pPr>
      <w:bookmarkStart w:id="1" w:name="_GoBack"/>
      <w:bookmarkEnd w:id="1"/>
    </w:p>
    <w:p>
      <w:pPr>
        <w:jc w:val="left"/>
        <w:rPr>
          <w:rFonts w:ascii="黑体" w:hAnsi="黑体" w:eastAsia="黑体" w:cs="黑体"/>
          <w:sz w:val="32"/>
        </w:rPr>
      </w:pPr>
    </w:p>
    <w:p>
      <w:pPr>
        <w:jc w:val="left"/>
        <w:rPr>
          <w:rFonts w:ascii="黑体" w:hAnsi="黑体" w:eastAsia="黑体" w:cs="黑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 xml:space="preserve">车   间   名   称   </w:t>
      </w:r>
    </w:p>
    <w:p>
      <w:pPr>
        <w:rPr>
          <w:rFonts w:ascii="黑体" w:hAnsi="黑体" w:eastAsia="黑体" w:cs="黑体"/>
          <w:sz w:val="32"/>
          <w:u w:val="single"/>
        </w:rPr>
      </w:pPr>
      <w:r>
        <w:rPr>
          <w:rFonts w:hint="eastAsia" w:ascii="黑体" w:hAnsi="黑体" w:eastAsia="黑体" w:cs="黑体"/>
          <w:sz w:val="32"/>
        </w:rPr>
        <w:t>申 报 单 位（盖</w:t>
      </w:r>
      <w:r>
        <w:rPr>
          <w:rFonts w:hint="eastAsia" w:ascii="黑体" w:hAnsi="黑体" w:eastAsia="黑体" w:cs="黑体"/>
          <w:sz w:val="32"/>
        </w:rPr>
        <w:tab/>
      </w:r>
      <w:r>
        <w:rPr>
          <w:rFonts w:hint="eastAsia" w:ascii="黑体" w:hAnsi="黑体" w:eastAsia="黑体" w:cs="黑体"/>
          <w:sz w:val="32"/>
        </w:rPr>
        <w:t>章）</w:t>
      </w:r>
      <w:r>
        <w:rPr>
          <w:rFonts w:hint="eastAsia" w:ascii="黑体" w:hAnsi="黑体" w:eastAsia="黑体" w:cs="黑体"/>
          <w:sz w:val="32"/>
        </w:rPr>
        <w:tab/>
      </w:r>
    </w:p>
    <w:p>
      <w:pPr>
        <w:rPr>
          <w:rFonts w:ascii="黑体" w:hAnsi="黑体" w:eastAsia="黑体" w:cs="黑体"/>
          <w:sz w:val="32"/>
          <w:u w:val="single"/>
        </w:rPr>
      </w:pPr>
      <w:r>
        <w:rPr>
          <w:rFonts w:hint="eastAsia" w:ascii="黑体" w:hAnsi="黑体" w:eastAsia="黑体" w:cs="黑体"/>
          <w:sz w:val="32"/>
        </w:rPr>
        <w:t xml:space="preserve">联 系 人 及 手 机   </w:t>
      </w:r>
    </w:p>
    <w:p>
      <w:pPr>
        <w:rPr>
          <w:rFonts w:ascii="黑体" w:hAnsi="黑体" w:eastAsia="黑体" w:cs="黑体"/>
          <w:sz w:val="32"/>
          <w:u w:val="single"/>
        </w:rPr>
      </w:pPr>
      <w:r>
        <w:rPr>
          <w:rFonts w:hint="eastAsia" w:ascii="黑体" w:hAnsi="黑体" w:eastAsia="黑体" w:cs="黑体"/>
          <w:sz w:val="32"/>
        </w:rPr>
        <w:t>申</w:t>
      </w:r>
      <w:r>
        <w:rPr>
          <w:rFonts w:hint="eastAsia" w:ascii="黑体" w:hAnsi="黑体" w:eastAsia="黑体" w:cs="黑体"/>
          <w:sz w:val="32"/>
        </w:rPr>
        <w:tab/>
      </w:r>
      <w:r>
        <w:rPr>
          <w:rFonts w:hint="eastAsia" w:ascii="黑体" w:hAnsi="黑体" w:eastAsia="黑体" w:cs="黑体"/>
          <w:sz w:val="32"/>
        </w:rPr>
        <w:tab/>
      </w:r>
      <w:r>
        <w:rPr>
          <w:rFonts w:hint="eastAsia" w:ascii="黑体" w:hAnsi="黑体" w:eastAsia="黑体" w:cs="黑体"/>
          <w:sz w:val="32"/>
        </w:rPr>
        <w:t>报</w:t>
      </w:r>
      <w:r>
        <w:rPr>
          <w:rFonts w:hint="eastAsia" w:ascii="黑体" w:hAnsi="黑体" w:eastAsia="黑体" w:cs="黑体"/>
          <w:sz w:val="32"/>
        </w:rPr>
        <w:tab/>
      </w:r>
      <w:r>
        <w:rPr>
          <w:rFonts w:hint="eastAsia" w:ascii="黑体" w:hAnsi="黑体" w:eastAsia="黑体" w:cs="黑体"/>
          <w:sz w:val="32"/>
        </w:rPr>
        <w:tab/>
      </w:r>
      <w:r>
        <w:rPr>
          <w:rFonts w:hint="eastAsia" w:ascii="黑体" w:hAnsi="黑体" w:eastAsia="黑体" w:cs="黑体"/>
          <w:sz w:val="32"/>
        </w:rPr>
        <w:t>日</w:t>
      </w:r>
      <w:r>
        <w:rPr>
          <w:rFonts w:hint="eastAsia" w:ascii="黑体" w:hAnsi="黑体" w:eastAsia="黑体" w:cs="黑体"/>
          <w:sz w:val="32"/>
        </w:rPr>
        <w:tab/>
      </w:r>
      <w:r>
        <w:rPr>
          <w:rFonts w:hint="eastAsia" w:ascii="黑体" w:hAnsi="黑体" w:eastAsia="黑体" w:cs="黑体"/>
          <w:sz w:val="32"/>
        </w:rPr>
        <w:tab/>
      </w:r>
      <w:r>
        <w:rPr>
          <w:rFonts w:hint="eastAsia" w:ascii="黑体" w:hAnsi="黑体" w:eastAsia="黑体" w:cs="黑体"/>
          <w:sz w:val="32"/>
        </w:rPr>
        <w:t xml:space="preserve">期   </w:t>
      </w:r>
    </w:p>
    <w:p>
      <w:pPr>
        <w:rPr>
          <w:rFonts w:ascii="黑体" w:hAnsi="黑体" w:eastAsia="黑体" w:cs="黑体"/>
          <w:sz w:val="32"/>
          <w:u w:val="single"/>
        </w:rPr>
      </w:pPr>
      <w:r>
        <w:rPr>
          <w:rFonts w:hint="eastAsia" w:ascii="黑体" w:hAnsi="黑体" w:eastAsia="黑体" w:cs="黑体"/>
          <w:sz w:val="32"/>
        </w:rPr>
        <w:t>所在镇（区）经济服务部门（盖章）</w:t>
      </w:r>
    </w:p>
    <w:p>
      <w:pPr>
        <w:tabs>
          <w:tab w:val="left" w:pos="5220"/>
        </w:tabs>
        <w:rPr>
          <w:rFonts w:ascii="黑体" w:hAnsi="黑体" w:eastAsia="黑体"/>
          <w:b/>
          <w:sz w:val="36"/>
          <w:szCs w:val="36"/>
        </w:rPr>
      </w:pPr>
    </w:p>
    <w:p>
      <w:pPr>
        <w:spacing w:after="93" w:afterLines="30"/>
        <w:jc w:val="center"/>
        <w:rPr>
          <w:rFonts w:ascii="黑体" w:eastAsia="黑体"/>
          <w:b/>
          <w:color w:val="000000"/>
          <w:sz w:val="40"/>
          <w:szCs w:val="36"/>
        </w:rPr>
      </w:pPr>
    </w:p>
    <w:p>
      <w:pPr>
        <w:tabs>
          <w:tab w:val="left" w:pos="5220"/>
        </w:tabs>
        <w:rPr>
          <w:rFonts w:ascii="黑体" w:hAnsi="黑体" w:eastAsia="黑体"/>
          <w:b/>
          <w:sz w:val="36"/>
          <w:szCs w:val="36"/>
        </w:rPr>
      </w:pPr>
    </w:p>
    <w:p>
      <w:pPr>
        <w:tabs>
          <w:tab w:val="left" w:pos="5220"/>
        </w:tabs>
        <w:rPr>
          <w:rFonts w:ascii="黑体" w:hAnsi="黑体" w:eastAsia="黑体"/>
          <w:b/>
          <w:sz w:val="36"/>
          <w:szCs w:val="36"/>
        </w:rPr>
      </w:pPr>
    </w:p>
    <w:p>
      <w:pPr>
        <w:widowControl/>
        <w:jc w:val="left"/>
        <w:rPr>
          <w:rFonts w:ascii="黑体" w:eastAsia="黑体"/>
          <w:b/>
          <w:color w:val="000000"/>
          <w:kern w:val="0"/>
          <w:sz w:val="40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pStyle w:val="4"/>
        <w:spacing w:line="560" w:lineRule="exact"/>
        <w:ind w:left="0" w:firstLine="720" w:firstLineChars="225"/>
        <w:rPr>
          <w:rFonts w:ascii="黑体" w:hAnsi="黑体" w:eastAsia="黑体"/>
          <w:sz w:val="32"/>
          <w:szCs w:val="32"/>
        </w:rPr>
      </w:pPr>
      <w:bookmarkStart w:id="0" w:name="OLE_LINK1"/>
      <w:r>
        <w:rPr>
          <w:rFonts w:hint="eastAsia" w:ascii="黑体" w:hAnsi="黑体" w:eastAsia="黑体"/>
          <w:sz w:val="32"/>
          <w:szCs w:val="32"/>
        </w:rPr>
        <w:t>一、企业情况概述</w:t>
      </w:r>
      <w:bookmarkEnd w:id="0"/>
    </w:p>
    <w:p>
      <w:pPr>
        <w:pStyle w:val="4"/>
        <w:spacing w:line="560" w:lineRule="exact"/>
        <w:ind w:left="0" w:firstLine="720" w:firstLineChars="22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（一）申报单位概况：成立时间、发展历程、资本性质、组织结构、财务状况、经营情况等。</w:t>
      </w:r>
    </w:p>
    <w:p>
      <w:pPr>
        <w:spacing w:line="560" w:lineRule="exact"/>
        <w:ind w:firstLine="720" w:firstLineChars="225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（二）技术水平：研发队伍、科研成果、知识产权、提供技术支持和服务的能力和条件等情况。</w:t>
      </w:r>
    </w:p>
    <w:p>
      <w:pPr>
        <w:spacing w:line="560" w:lineRule="exact"/>
        <w:ind w:firstLine="720" w:firstLineChars="225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（三）行业优势：</w:t>
      </w:r>
      <w:r>
        <w:rPr>
          <w:rFonts w:hint="eastAsia" w:ascii="仿宋_GB2312" w:eastAsia="仿宋_GB2312"/>
          <w:sz w:val="32"/>
          <w:szCs w:val="32"/>
        </w:rPr>
        <w:t>在相关行业、区域以及智能制造方面已具备的技术优势、</w:t>
      </w:r>
      <w:r>
        <w:rPr>
          <w:rFonts w:hint="eastAsia" w:ascii="仿宋_GB2312" w:hAnsi="Times New Roman" w:eastAsia="仿宋_GB2312"/>
          <w:sz w:val="32"/>
          <w:szCs w:val="32"/>
        </w:rPr>
        <w:t>服务优势，已有的</w:t>
      </w:r>
      <w:r>
        <w:rPr>
          <w:rFonts w:hint="eastAsia" w:ascii="仿宋_GB2312" w:eastAsia="仿宋_GB2312"/>
          <w:sz w:val="32"/>
          <w:szCs w:val="32"/>
        </w:rPr>
        <w:t>智能制造</w:t>
      </w:r>
      <w:r>
        <w:rPr>
          <w:rFonts w:hint="eastAsia" w:ascii="仿宋_GB2312" w:hAnsi="Times New Roman" w:eastAsia="仿宋_GB2312"/>
          <w:sz w:val="32"/>
          <w:szCs w:val="32"/>
        </w:rPr>
        <w:t>基础和取得的经济、社会效益。</w:t>
      </w:r>
    </w:p>
    <w:p>
      <w:pPr>
        <w:pStyle w:val="4"/>
        <w:spacing w:line="560" w:lineRule="exact"/>
        <w:ind w:left="0" w:firstLine="720" w:firstLineChars="22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二、智能车间情况概述</w:t>
      </w:r>
    </w:p>
    <w:p>
      <w:pPr>
        <w:pStyle w:val="4"/>
        <w:spacing w:line="560" w:lineRule="exact"/>
        <w:ind w:left="0" w:firstLine="720" w:firstLineChars="22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（一）企业建设智能车间的目的和意义。</w:t>
      </w:r>
    </w:p>
    <w:p>
      <w:pPr>
        <w:pStyle w:val="4"/>
        <w:spacing w:line="560" w:lineRule="exact"/>
        <w:ind w:left="0" w:firstLine="720" w:firstLineChars="225"/>
        <w:rPr>
          <w:rFonts w:ascii="仿宋_GB2312" w:eastAsia="仿宋_GB2312"/>
          <w:sz w:val="32"/>
          <w:szCs w:val="32"/>
        </w:rPr>
      </w:pPr>
    </w:p>
    <w:p>
      <w:pPr>
        <w:pStyle w:val="4"/>
        <w:spacing w:line="560" w:lineRule="exact"/>
        <w:ind w:left="0" w:firstLine="720" w:firstLineChars="22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（二）企业建设智能车间的目标和任务。</w:t>
      </w:r>
    </w:p>
    <w:p>
      <w:pPr>
        <w:pStyle w:val="4"/>
        <w:spacing w:line="560" w:lineRule="exact"/>
        <w:ind w:left="0" w:firstLine="720" w:firstLineChars="225"/>
        <w:rPr>
          <w:rFonts w:ascii="仿宋_GB2312" w:eastAsia="仿宋_GB2312"/>
          <w:sz w:val="32"/>
          <w:szCs w:val="32"/>
        </w:rPr>
      </w:pPr>
    </w:p>
    <w:p>
      <w:pPr>
        <w:pStyle w:val="4"/>
        <w:spacing w:line="560" w:lineRule="exact"/>
        <w:ind w:left="0" w:firstLine="720" w:firstLineChars="22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（三）当前国内外同行业智能车间建设情况。</w:t>
      </w:r>
    </w:p>
    <w:p>
      <w:pPr>
        <w:pStyle w:val="4"/>
        <w:spacing w:line="560" w:lineRule="exact"/>
        <w:ind w:left="0" w:firstLine="720" w:firstLineChars="225"/>
        <w:rPr>
          <w:rFonts w:ascii="仿宋_GB2312" w:eastAsia="仿宋_GB2312"/>
          <w:sz w:val="32"/>
          <w:szCs w:val="32"/>
        </w:rPr>
      </w:pPr>
    </w:p>
    <w:p>
      <w:pPr>
        <w:pStyle w:val="4"/>
        <w:spacing w:line="560" w:lineRule="exact"/>
        <w:ind w:left="0" w:firstLine="720" w:firstLineChars="22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（四）智能车间对引领行业转型升级的示范点、创新点。</w:t>
      </w:r>
    </w:p>
    <w:p>
      <w:pPr>
        <w:pStyle w:val="4"/>
        <w:spacing w:line="560" w:lineRule="exact"/>
        <w:ind w:left="0" w:firstLine="720" w:firstLineChars="225"/>
        <w:rPr>
          <w:rFonts w:ascii="仿宋_GB2312" w:eastAsia="仿宋_GB2312"/>
          <w:sz w:val="32"/>
          <w:szCs w:val="32"/>
        </w:rPr>
      </w:pPr>
    </w:p>
    <w:p>
      <w:pPr>
        <w:pStyle w:val="4"/>
        <w:spacing w:line="560" w:lineRule="exact"/>
        <w:ind w:left="0" w:firstLine="720" w:firstLineChars="22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三、智能车间具体情况介绍</w:t>
      </w:r>
    </w:p>
    <w:p>
      <w:pPr>
        <w:pStyle w:val="4"/>
        <w:spacing w:line="560" w:lineRule="exact"/>
        <w:ind w:left="0" w:firstLine="720" w:firstLineChars="22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（对照市级示范智能车间申报条件，介绍申报车间相关情况）</w:t>
      </w:r>
    </w:p>
    <w:p>
      <w:pPr>
        <w:pStyle w:val="4"/>
        <w:spacing w:line="560" w:lineRule="exact"/>
        <w:ind w:left="0" w:firstLine="720" w:firstLineChars="22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hAnsi="仿宋" w:eastAsia="仿宋_GB2312"/>
          <w:sz w:val="32"/>
          <w:szCs w:val="32"/>
        </w:rPr>
        <w:t>智能</w:t>
      </w:r>
      <w:r>
        <w:rPr>
          <w:rFonts w:hint="eastAsia" w:ascii="仿宋_GB2312" w:eastAsia="仿宋_GB2312"/>
          <w:sz w:val="32"/>
          <w:szCs w:val="32"/>
        </w:rPr>
        <w:t>装备</w:t>
      </w:r>
      <w:r>
        <w:rPr>
          <w:rFonts w:hint="eastAsia" w:ascii="仿宋_GB2312" w:hAnsi="仿宋" w:eastAsia="仿宋_GB2312"/>
          <w:sz w:val="32"/>
          <w:szCs w:val="32"/>
        </w:rPr>
        <w:t xml:space="preserve">及信息化软件应用情况。 </w:t>
      </w:r>
    </w:p>
    <w:p>
      <w:pPr>
        <w:pStyle w:val="4"/>
        <w:spacing w:line="560" w:lineRule="exact"/>
        <w:ind w:left="0" w:firstLine="720" w:firstLineChars="225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4"/>
        <w:spacing w:line="560" w:lineRule="exact"/>
        <w:ind w:left="0" w:firstLine="720" w:firstLineChars="22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</w:t>
      </w:r>
      <w:r>
        <w:rPr>
          <w:rFonts w:hint="eastAsia" w:ascii="仿宋_GB2312" w:hAnsi="仿宋" w:eastAsia="仿宋_GB2312"/>
          <w:sz w:val="32"/>
          <w:szCs w:val="32"/>
        </w:rPr>
        <w:t>车间设备互联互通情况。</w:t>
      </w:r>
    </w:p>
    <w:p>
      <w:pPr>
        <w:pStyle w:val="4"/>
        <w:spacing w:line="560" w:lineRule="exact"/>
        <w:ind w:left="0" w:firstLine="720" w:firstLineChars="225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4"/>
        <w:spacing w:line="560" w:lineRule="exact"/>
        <w:ind w:left="0" w:firstLine="720" w:firstLineChars="22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</w:t>
      </w:r>
      <w:r>
        <w:rPr>
          <w:rFonts w:hint="eastAsia" w:ascii="仿宋_GB2312" w:hAnsi="仿宋" w:eastAsia="仿宋_GB2312"/>
          <w:sz w:val="32"/>
          <w:szCs w:val="32"/>
        </w:rPr>
        <w:t>智能仓储和精准配送情况。</w:t>
      </w:r>
    </w:p>
    <w:p>
      <w:pPr>
        <w:pStyle w:val="4"/>
        <w:spacing w:line="560" w:lineRule="exact"/>
        <w:ind w:left="0" w:firstLine="720" w:firstLineChars="225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4"/>
        <w:spacing w:line="560" w:lineRule="exact"/>
        <w:ind w:left="0" w:firstLine="720" w:firstLineChars="22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</w:t>
      </w:r>
      <w:r>
        <w:rPr>
          <w:rFonts w:hint="eastAsia" w:ascii="仿宋_GB2312" w:hAnsi="仿宋" w:eastAsia="仿宋_GB2312"/>
          <w:sz w:val="32"/>
          <w:szCs w:val="32"/>
        </w:rPr>
        <w:t>车间作业实时调度情况。</w:t>
      </w:r>
    </w:p>
    <w:p>
      <w:pPr>
        <w:pStyle w:val="4"/>
        <w:spacing w:line="560" w:lineRule="exact"/>
        <w:ind w:left="0" w:firstLine="720" w:firstLineChars="225"/>
        <w:rPr>
          <w:rFonts w:hint="eastAsia" w:ascii="仿宋_GB2312" w:eastAsia="仿宋_GB2312"/>
          <w:sz w:val="32"/>
          <w:szCs w:val="32"/>
        </w:rPr>
      </w:pPr>
    </w:p>
    <w:p>
      <w:pPr>
        <w:pStyle w:val="4"/>
        <w:spacing w:line="560" w:lineRule="exact"/>
        <w:ind w:left="0" w:firstLine="720" w:firstLineChars="22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</w:t>
      </w:r>
      <w:r>
        <w:rPr>
          <w:rFonts w:hint="eastAsia" w:ascii="仿宋_GB2312" w:hAnsi="仿宋" w:eastAsia="仿宋_GB2312"/>
          <w:sz w:val="32"/>
          <w:szCs w:val="32"/>
        </w:rPr>
        <w:t>产品</w:t>
      </w:r>
      <w:r>
        <w:rPr>
          <w:rFonts w:hint="eastAsia" w:ascii="仿宋_GB2312" w:eastAsia="仿宋_GB2312"/>
          <w:sz w:val="32"/>
          <w:szCs w:val="32"/>
        </w:rPr>
        <w:t>信息</w:t>
      </w:r>
      <w:r>
        <w:rPr>
          <w:rFonts w:hint="eastAsia" w:ascii="仿宋_GB2312" w:hAnsi="仿宋" w:eastAsia="仿宋_GB2312"/>
          <w:sz w:val="32"/>
          <w:szCs w:val="32"/>
        </w:rPr>
        <w:t>跟踪追溯情况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4"/>
        <w:spacing w:line="560" w:lineRule="exact"/>
        <w:ind w:left="0" w:firstLine="720" w:firstLineChars="225"/>
        <w:rPr>
          <w:rFonts w:hint="eastAsia" w:ascii="仿宋_GB2312" w:eastAsia="仿宋_GB2312"/>
          <w:sz w:val="32"/>
          <w:szCs w:val="32"/>
        </w:rPr>
      </w:pPr>
    </w:p>
    <w:p>
      <w:pPr>
        <w:pStyle w:val="4"/>
        <w:spacing w:line="560" w:lineRule="exact"/>
        <w:ind w:left="0" w:firstLine="720" w:firstLineChars="22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</w:t>
      </w:r>
      <w:r>
        <w:rPr>
          <w:rFonts w:hint="eastAsia" w:ascii="仿宋_GB2312" w:hAnsi="仿宋" w:eastAsia="仿宋_GB2312"/>
          <w:sz w:val="32"/>
          <w:szCs w:val="32"/>
        </w:rPr>
        <w:t>能源消耗智能管控情况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4"/>
        <w:spacing w:line="560" w:lineRule="exact"/>
        <w:ind w:left="0" w:firstLine="720" w:firstLineChars="225"/>
        <w:rPr>
          <w:rFonts w:hint="eastAsia" w:ascii="仿宋_GB2312" w:eastAsia="仿宋_GB2312"/>
          <w:sz w:val="32"/>
          <w:szCs w:val="32"/>
        </w:rPr>
      </w:pPr>
    </w:p>
    <w:p>
      <w:pPr>
        <w:pStyle w:val="4"/>
        <w:spacing w:line="560" w:lineRule="exact"/>
        <w:ind w:left="0" w:firstLine="720" w:firstLineChars="22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</w:t>
      </w:r>
      <w:r>
        <w:rPr>
          <w:rFonts w:hint="eastAsia" w:ascii="仿宋_GB2312" w:hAnsi="仿宋" w:eastAsia="仿宋_GB2312"/>
          <w:sz w:val="32"/>
          <w:szCs w:val="32"/>
        </w:rPr>
        <w:t>车间环境智能管控情况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4"/>
        <w:spacing w:line="560" w:lineRule="exact"/>
        <w:ind w:left="0" w:firstLine="720" w:firstLineChars="225"/>
        <w:rPr>
          <w:rFonts w:hint="eastAsia" w:ascii="仿宋_GB2312" w:eastAsia="仿宋_GB2312"/>
          <w:sz w:val="32"/>
          <w:szCs w:val="32"/>
        </w:rPr>
      </w:pPr>
    </w:p>
    <w:p>
      <w:pPr>
        <w:pStyle w:val="4"/>
        <w:spacing w:line="560" w:lineRule="exact"/>
        <w:ind w:left="0" w:firstLine="720" w:firstLineChars="22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（八）安全水平</w:t>
      </w:r>
      <w:r>
        <w:rPr>
          <w:rFonts w:hint="eastAsia" w:ascii="仿宋_GB2312" w:hAnsi="仿宋" w:eastAsia="仿宋_GB2312"/>
          <w:sz w:val="32"/>
          <w:szCs w:val="32"/>
        </w:rPr>
        <w:t>提升情况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4"/>
        <w:spacing w:line="560" w:lineRule="exact"/>
        <w:ind w:left="0" w:firstLine="720" w:firstLineChars="225"/>
        <w:rPr>
          <w:rFonts w:hint="eastAsia" w:ascii="仿宋_GB2312" w:eastAsia="仿宋_GB2312"/>
          <w:sz w:val="32"/>
          <w:szCs w:val="32"/>
        </w:rPr>
      </w:pPr>
    </w:p>
    <w:p>
      <w:pPr>
        <w:pStyle w:val="4"/>
        <w:spacing w:line="560" w:lineRule="exact"/>
        <w:ind w:left="0" w:firstLine="720" w:firstLineChars="22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（九）经济效益</w:t>
      </w:r>
      <w:r>
        <w:rPr>
          <w:rFonts w:hint="eastAsia" w:ascii="仿宋_GB2312" w:hAnsi="仿宋" w:eastAsia="仿宋_GB2312"/>
          <w:sz w:val="32"/>
          <w:szCs w:val="32"/>
        </w:rPr>
        <w:t>提升情况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4"/>
        <w:spacing w:line="560" w:lineRule="exact"/>
        <w:ind w:left="0" w:firstLine="720" w:firstLineChars="225"/>
        <w:rPr>
          <w:rFonts w:hint="eastAsia" w:ascii="仿宋_GB2312" w:eastAsia="仿宋_GB2312"/>
          <w:sz w:val="32"/>
          <w:szCs w:val="32"/>
        </w:rPr>
      </w:pPr>
    </w:p>
    <w:p>
      <w:pPr>
        <w:pStyle w:val="4"/>
        <w:spacing w:line="560" w:lineRule="exact"/>
        <w:ind w:left="0" w:firstLine="720" w:firstLineChars="22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（十）</w:t>
      </w:r>
      <w:r>
        <w:rPr>
          <w:rFonts w:hint="eastAsia" w:ascii="仿宋_GB2312" w:hAnsi="仿宋" w:eastAsia="仿宋_GB2312"/>
          <w:sz w:val="32"/>
          <w:szCs w:val="32"/>
        </w:rPr>
        <w:t>核心软件和核心装备自主可控情况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4"/>
        <w:spacing w:line="560" w:lineRule="exact"/>
        <w:ind w:left="0" w:firstLine="720" w:firstLineChars="225"/>
        <w:rPr>
          <w:rFonts w:hint="eastAsia" w:ascii="仿宋_GB2312" w:eastAsia="仿宋_GB2312"/>
          <w:sz w:val="32"/>
          <w:szCs w:val="32"/>
        </w:rPr>
      </w:pPr>
    </w:p>
    <w:p>
      <w:pPr>
        <w:pStyle w:val="4"/>
        <w:spacing w:line="560" w:lineRule="exact"/>
        <w:ind w:left="0" w:firstLine="720" w:firstLineChars="22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（十一）车间与车间外部联动协同情况。</w:t>
      </w:r>
    </w:p>
    <w:p>
      <w:pPr>
        <w:pStyle w:val="4"/>
        <w:spacing w:line="560" w:lineRule="exact"/>
        <w:ind w:left="0" w:firstLine="720" w:firstLineChars="225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720" w:firstLineChars="225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四、相关附件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（一）企业</w:t>
      </w:r>
      <w:r>
        <w:rPr>
          <w:rFonts w:hint="eastAsia" w:ascii="仿宋_GB2312" w:hAnsi="Times New Roman" w:eastAsia="仿宋_GB2312"/>
          <w:sz w:val="32"/>
          <w:szCs w:val="32"/>
        </w:rPr>
        <w:t>营业执照</w:t>
      </w:r>
      <w:r>
        <w:rPr>
          <w:rFonts w:hint="eastAsia" w:ascii="仿宋_GB2312" w:eastAsia="仿宋_GB2312"/>
          <w:sz w:val="32"/>
          <w:szCs w:val="32"/>
        </w:rPr>
        <w:t>复印件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</w:t>
      </w:r>
      <w:r>
        <w:rPr>
          <w:rFonts w:hint="eastAsia" w:ascii="仿宋_GB2312" w:hAnsi="Times New Roman" w:eastAsia="仿宋_GB2312"/>
          <w:sz w:val="32"/>
          <w:szCs w:val="32"/>
        </w:rPr>
        <w:t>其他相关文件。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3699088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16D8"/>
    <w:rsid w:val="0000108A"/>
    <w:rsid w:val="00001B6A"/>
    <w:rsid w:val="00062F35"/>
    <w:rsid w:val="000C39EC"/>
    <w:rsid w:val="000F0984"/>
    <w:rsid w:val="001B0D36"/>
    <w:rsid w:val="00222886"/>
    <w:rsid w:val="002465D4"/>
    <w:rsid w:val="0028251B"/>
    <w:rsid w:val="00306371"/>
    <w:rsid w:val="003F468D"/>
    <w:rsid w:val="00403F29"/>
    <w:rsid w:val="0041607B"/>
    <w:rsid w:val="004216D8"/>
    <w:rsid w:val="004B718C"/>
    <w:rsid w:val="004F7896"/>
    <w:rsid w:val="005A2543"/>
    <w:rsid w:val="005B7892"/>
    <w:rsid w:val="00621994"/>
    <w:rsid w:val="00622AAE"/>
    <w:rsid w:val="00633DB8"/>
    <w:rsid w:val="00672F14"/>
    <w:rsid w:val="00693F43"/>
    <w:rsid w:val="006A05EE"/>
    <w:rsid w:val="006A0CED"/>
    <w:rsid w:val="006F1C83"/>
    <w:rsid w:val="0071753F"/>
    <w:rsid w:val="007315AD"/>
    <w:rsid w:val="007456A3"/>
    <w:rsid w:val="00785EBC"/>
    <w:rsid w:val="008139A7"/>
    <w:rsid w:val="0082751F"/>
    <w:rsid w:val="00856933"/>
    <w:rsid w:val="008871E6"/>
    <w:rsid w:val="00897909"/>
    <w:rsid w:val="008E3701"/>
    <w:rsid w:val="008F0628"/>
    <w:rsid w:val="0092652C"/>
    <w:rsid w:val="009810FE"/>
    <w:rsid w:val="009C091B"/>
    <w:rsid w:val="009C5B3C"/>
    <w:rsid w:val="009D37E4"/>
    <w:rsid w:val="009F526A"/>
    <w:rsid w:val="00A04D16"/>
    <w:rsid w:val="00A11DF8"/>
    <w:rsid w:val="00A420F3"/>
    <w:rsid w:val="00AA1919"/>
    <w:rsid w:val="00AD503E"/>
    <w:rsid w:val="00AD6BFD"/>
    <w:rsid w:val="00B014F6"/>
    <w:rsid w:val="00B04CE8"/>
    <w:rsid w:val="00B062CB"/>
    <w:rsid w:val="00B4650B"/>
    <w:rsid w:val="00B5602E"/>
    <w:rsid w:val="00B81C98"/>
    <w:rsid w:val="00B842C7"/>
    <w:rsid w:val="00B937CF"/>
    <w:rsid w:val="00BA0FB8"/>
    <w:rsid w:val="00CD34FE"/>
    <w:rsid w:val="00CD5858"/>
    <w:rsid w:val="00D42A88"/>
    <w:rsid w:val="00D4458B"/>
    <w:rsid w:val="00D55244"/>
    <w:rsid w:val="00D779B7"/>
    <w:rsid w:val="00DB4A2C"/>
    <w:rsid w:val="00DC683F"/>
    <w:rsid w:val="00E163B9"/>
    <w:rsid w:val="00E22D81"/>
    <w:rsid w:val="00E37DD3"/>
    <w:rsid w:val="00E866DB"/>
    <w:rsid w:val="00E867C6"/>
    <w:rsid w:val="00E93935"/>
    <w:rsid w:val="00E950AD"/>
    <w:rsid w:val="00E96EE2"/>
    <w:rsid w:val="00ED6ADF"/>
    <w:rsid w:val="00F223EE"/>
    <w:rsid w:val="00F5241B"/>
    <w:rsid w:val="00F52973"/>
    <w:rsid w:val="00FD48A1"/>
    <w:rsid w:val="0ED56BB3"/>
    <w:rsid w:val="339E473B"/>
    <w:rsid w:val="50532135"/>
    <w:rsid w:val="621F0E23"/>
    <w:rsid w:val="66061B48"/>
    <w:rsid w:val="67DB0C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link w:val="9"/>
    <w:semiHidden/>
    <w:unhideWhenUsed/>
    <w:qFormat/>
    <w:uiPriority w:val="99"/>
    <w:pPr>
      <w:spacing w:line="480" w:lineRule="auto"/>
      <w:ind w:left="435"/>
    </w:pPr>
    <w:rPr>
      <w:rFonts w:ascii="Times New Roman" w:hAnsi="Times New Roman"/>
      <w:szCs w:val="21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9">
    <w:name w:val="正文文本 2 字符"/>
    <w:basedOn w:val="6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0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92</Words>
  <Characters>529</Characters>
  <Lines>4</Lines>
  <Paragraphs>1</Paragraphs>
  <TotalTime>0</TotalTime>
  <ScaleCrop>false</ScaleCrop>
  <LinksUpToDate>false</LinksUpToDate>
  <CharactersWithSpaces>620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2017-08-25T02:21:00Z</dcterms:created>
  <dc:creator>MC SYSTEM</dc:creator>
  <cp:lastModifiedBy>大师兄~</cp:lastModifiedBy>
  <cp:lastPrinted>2017-08-25T02:23:00Z</cp:lastPrinted>
  <dcterms:modified xsi:type="dcterms:W3CDTF">2022-03-18T07:26:12Z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E8D6FFB4F2BA4A57B6DC6438DC02011D</vt:lpwstr>
  </property>
</Properties>
</file>