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eastAsia="方正仿宋_GBK"/>
          <w:kern w:val="0"/>
          <w:sz w:val="32"/>
          <w:szCs w:val="32"/>
        </w:rPr>
      </w:pPr>
      <w:bookmarkStart w:id="3" w:name="_GoBack"/>
      <w:bookmarkEnd w:id="3"/>
      <w:r>
        <w:rPr>
          <w:rFonts w:eastAsia="方正仿宋_GBK"/>
          <w:kern w:val="0"/>
          <w:sz w:val="32"/>
          <w:szCs w:val="32"/>
        </w:rPr>
        <w:t>附件2：</w:t>
      </w:r>
    </w:p>
    <w:p>
      <w:pPr>
        <w:widowControl/>
        <w:adjustRightInd w:val="0"/>
        <w:snapToGrid w:val="0"/>
        <w:spacing w:before="312" w:beforeLines="100" w:after="156" w:afterLines="50" w:line="600" w:lineRule="exact"/>
        <w:jc w:val="center"/>
        <w:rPr>
          <w:rFonts w:eastAsia="方正小标宋_GBK"/>
          <w:bCs/>
          <w:kern w:val="0"/>
          <w:sz w:val="44"/>
          <w:szCs w:val="32"/>
        </w:rPr>
      </w:pPr>
      <w:r>
        <w:rPr>
          <w:rFonts w:eastAsia="方正小标宋_GBK"/>
          <w:bCs/>
          <w:kern w:val="0"/>
          <w:sz w:val="44"/>
          <w:szCs w:val="32"/>
        </w:rPr>
        <w:t>江苏省××领域工业设计研究院</w:t>
      </w:r>
    </w:p>
    <w:p>
      <w:pPr>
        <w:widowControl/>
        <w:adjustRightInd w:val="0"/>
        <w:snapToGrid w:val="0"/>
        <w:spacing w:before="312" w:beforeLines="100" w:after="156" w:afterLines="50" w:line="600" w:lineRule="exact"/>
        <w:jc w:val="center"/>
        <w:rPr>
          <w:rFonts w:eastAsia="方正小标宋_GBK"/>
          <w:bCs/>
          <w:kern w:val="0"/>
          <w:sz w:val="44"/>
          <w:szCs w:val="32"/>
        </w:rPr>
      </w:pPr>
      <w:r>
        <w:rPr>
          <w:rFonts w:eastAsia="方正小标宋_GBK"/>
          <w:bCs/>
          <w:kern w:val="0"/>
          <w:sz w:val="44"/>
          <w:szCs w:val="32"/>
        </w:rPr>
        <w:t>创建申请书</w:t>
      </w:r>
    </w:p>
    <w:p>
      <w:pPr>
        <w:widowControl/>
        <w:adjustRightInd w:val="0"/>
        <w:snapToGrid w:val="0"/>
        <w:spacing w:line="560" w:lineRule="exact"/>
        <w:jc w:val="center"/>
        <w:rPr>
          <w:rFonts w:eastAsia="方正楷体_GBK"/>
          <w:bCs/>
          <w:kern w:val="0"/>
          <w:sz w:val="32"/>
          <w:szCs w:val="28"/>
        </w:rPr>
      </w:pPr>
      <w:r>
        <w:rPr>
          <w:rFonts w:eastAsia="方正楷体_GBK"/>
          <w:bCs/>
          <w:kern w:val="0"/>
          <w:sz w:val="32"/>
          <w:szCs w:val="28"/>
        </w:rPr>
        <w:t>（编制要点）</w:t>
      </w:r>
    </w:p>
    <w:p>
      <w:pPr>
        <w:widowControl/>
        <w:snapToGrid w:val="0"/>
        <w:spacing w:line="590" w:lineRule="exact"/>
        <w:ind w:firstLine="640" w:firstLineChars="200"/>
        <w:rPr>
          <w:rFonts w:eastAsia="方正仿宋_GBK"/>
          <w:sz w:val="32"/>
          <w:szCs w:val="32"/>
        </w:rPr>
      </w:pPr>
      <w:r>
        <w:rPr>
          <w:rFonts w:eastAsia="方正仿宋_GBK"/>
          <w:sz w:val="32"/>
          <w:szCs w:val="32"/>
        </w:rPr>
        <w:t>申请书主要应体现申报单位符合相关要求和创建条件的相关内容，包括但不限于以下内容：</w:t>
      </w:r>
    </w:p>
    <w:p>
      <w:pPr>
        <w:widowControl/>
        <w:snapToGrid w:val="0"/>
        <w:spacing w:line="560" w:lineRule="exact"/>
        <w:ind w:firstLine="640" w:firstLineChars="200"/>
        <w:rPr>
          <w:rFonts w:eastAsia="方正黑体_GBK"/>
          <w:kern w:val="0"/>
          <w:sz w:val="32"/>
          <w:szCs w:val="32"/>
        </w:rPr>
      </w:pPr>
      <w:r>
        <w:rPr>
          <w:rFonts w:eastAsia="方正黑体_GBK"/>
          <w:kern w:val="0"/>
          <w:sz w:val="32"/>
          <w:szCs w:val="32"/>
        </w:rPr>
        <w:t>一、基本情况</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1、建设背景。本行业本领域发展现状、创建工业设计研究院必要性及创建基础条件等情况。</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2、特色优势。工业设计研究领域、主攻方向及主要特色优势。</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3、建设意义。创建工业设计研究院对于推动当地或行业经济转型升级中的作用。</w:t>
      </w:r>
    </w:p>
    <w:p>
      <w:pPr>
        <w:widowControl/>
        <w:snapToGrid w:val="0"/>
        <w:spacing w:line="560" w:lineRule="exact"/>
        <w:ind w:firstLine="640" w:firstLineChars="200"/>
        <w:rPr>
          <w:rFonts w:eastAsia="方正黑体_GBK"/>
          <w:kern w:val="0"/>
          <w:sz w:val="32"/>
          <w:szCs w:val="32"/>
        </w:rPr>
      </w:pPr>
      <w:r>
        <w:rPr>
          <w:rFonts w:eastAsia="方正黑体_GBK"/>
          <w:kern w:val="0"/>
          <w:sz w:val="32"/>
          <w:szCs w:val="32"/>
        </w:rPr>
        <w:t>二、既有条件</w:t>
      </w:r>
    </w:p>
    <w:p>
      <w:pPr>
        <w:widowControl/>
        <w:snapToGrid w:val="0"/>
        <w:spacing w:line="560" w:lineRule="exact"/>
        <w:ind w:firstLine="640" w:firstLineChars="200"/>
        <w:rPr>
          <w:rFonts w:eastAsia="方正仿宋_GBK"/>
          <w:kern w:val="0"/>
          <w:sz w:val="32"/>
          <w:szCs w:val="32"/>
        </w:rPr>
      </w:pPr>
      <w:bookmarkStart w:id="0" w:name="_Toc531967087"/>
      <w:r>
        <w:rPr>
          <w:rFonts w:eastAsia="方正仿宋_GBK"/>
          <w:kern w:val="0"/>
          <w:sz w:val="32"/>
          <w:szCs w:val="32"/>
        </w:rPr>
        <w:t>主要体现具备支撑行业创新发展的公共服务平台能力与条件。</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1、基础研究及转化能力</w:t>
      </w:r>
      <w:bookmarkEnd w:id="0"/>
      <w:r>
        <w:rPr>
          <w:rFonts w:eastAsia="方正仿宋_GBK"/>
          <w:kern w:val="0"/>
          <w:sz w:val="32"/>
          <w:szCs w:val="32"/>
        </w:rPr>
        <w:t>。具备的本行业本领域高素质工业设计基础共性研究团队、较强的公共服务和产品转化能力等。</w:t>
      </w:r>
    </w:p>
    <w:p>
      <w:pPr>
        <w:widowControl/>
        <w:snapToGrid w:val="0"/>
        <w:spacing w:line="560" w:lineRule="exact"/>
        <w:ind w:firstLine="640" w:firstLineChars="200"/>
        <w:rPr>
          <w:rFonts w:eastAsia="方正仿宋_GBK"/>
          <w:kern w:val="0"/>
          <w:sz w:val="32"/>
          <w:szCs w:val="32"/>
        </w:rPr>
      </w:pPr>
      <w:bookmarkStart w:id="1" w:name="_Toc531967088"/>
      <w:r>
        <w:rPr>
          <w:rFonts w:eastAsia="方正仿宋_GBK"/>
          <w:kern w:val="0"/>
          <w:sz w:val="32"/>
          <w:szCs w:val="32"/>
        </w:rPr>
        <w:t>2、研发试验条件</w:t>
      </w:r>
      <w:bookmarkEnd w:id="1"/>
      <w:r>
        <w:rPr>
          <w:rFonts w:eastAsia="方正仿宋_GBK"/>
          <w:kern w:val="0"/>
          <w:sz w:val="32"/>
          <w:szCs w:val="32"/>
        </w:rPr>
        <w:t>。具备的先进研发试验条件、所拥有的先进的软硬件设备设施情况等。</w:t>
      </w:r>
    </w:p>
    <w:p>
      <w:pPr>
        <w:widowControl/>
        <w:snapToGrid w:val="0"/>
        <w:spacing w:line="560" w:lineRule="exact"/>
        <w:ind w:firstLine="640" w:firstLineChars="200"/>
        <w:rPr>
          <w:rFonts w:eastAsia="方正仿宋_GBK"/>
          <w:kern w:val="0"/>
          <w:sz w:val="32"/>
          <w:szCs w:val="32"/>
        </w:rPr>
      </w:pPr>
      <w:bookmarkStart w:id="2" w:name="_Toc531967089"/>
      <w:r>
        <w:rPr>
          <w:rFonts w:eastAsia="方正仿宋_GBK"/>
          <w:kern w:val="0"/>
          <w:sz w:val="32"/>
          <w:szCs w:val="32"/>
        </w:rPr>
        <w:t>3、成果转化效果</w:t>
      </w:r>
      <w:bookmarkEnd w:id="2"/>
      <w:r>
        <w:rPr>
          <w:rFonts w:eastAsia="方正仿宋_GBK"/>
          <w:kern w:val="0"/>
          <w:sz w:val="32"/>
          <w:szCs w:val="32"/>
        </w:rPr>
        <w:t>。设计成果产业化情况。</w:t>
      </w:r>
    </w:p>
    <w:p>
      <w:pPr>
        <w:widowControl/>
        <w:snapToGrid w:val="0"/>
        <w:spacing w:line="560" w:lineRule="exact"/>
        <w:ind w:firstLine="640" w:firstLineChars="200"/>
        <w:rPr>
          <w:rFonts w:eastAsia="方正黑体_GBK"/>
          <w:kern w:val="0"/>
          <w:sz w:val="32"/>
          <w:szCs w:val="32"/>
        </w:rPr>
      </w:pPr>
      <w:r>
        <w:rPr>
          <w:rFonts w:eastAsia="方正黑体_GBK"/>
          <w:kern w:val="0"/>
          <w:sz w:val="32"/>
          <w:szCs w:val="32"/>
        </w:rPr>
        <w:t>三、建设方案</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1、主要目标。根据创建工作要求提出分阶段开展的主要创建工作及定量与定性目标。</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2、组建方案。组织构架、运营机制、支撑载体及配套体系等。</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3、保障措施。为完成创建目标所提供的支撑条件及采取的相关措施，以及创建过程分年度计划投入的资金和筹措来源等。</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4、发展规划。主要目标、科研投入、能力提升、成果转化、组织体系建设、运行模式创新、人才队伍建设等。</w:t>
      </w:r>
    </w:p>
    <w:p>
      <w:pPr>
        <w:widowControl/>
        <w:spacing w:line="590" w:lineRule="exact"/>
        <w:ind w:firstLine="645"/>
        <w:rPr>
          <w:rFonts w:eastAsia="方正黑体_GBK"/>
          <w:kern w:val="0"/>
          <w:sz w:val="32"/>
          <w:szCs w:val="32"/>
        </w:rPr>
      </w:pPr>
      <w:r>
        <w:rPr>
          <w:rFonts w:eastAsia="方正黑体_GBK"/>
          <w:kern w:val="0"/>
          <w:sz w:val="32"/>
          <w:szCs w:val="32"/>
        </w:rPr>
        <w:t>四、相关佐证材料</w:t>
      </w:r>
    </w:p>
    <w:p>
      <w:pPr>
        <w:widowControl/>
        <w:spacing w:line="590" w:lineRule="exact"/>
        <w:ind w:firstLine="645"/>
        <w:rPr>
          <w:rFonts w:eastAsia="方正黑体_GBK"/>
          <w:kern w:val="0"/>
          <w:sz w:val="32"/>
          <w:szCs w:val="32"/>
        </w:rPr>
      </w:pPr>
      <w:r>
        <w:rPr>
          <w:rFonts w:eastAsia="方正黑体_GBK"/>
          <w:kern w:val="0"/>
          <w:sz w:val="32"/>
          <w:szCs w:val="32"/>
        </w:rPr>
        <w:t>五、材料真实性声明</w:t>
      </w:r>
    </w:p>
    <w:p>
      <w:pPr>
        <w:widowControl/>
        <w:spacing w:line="590" w:lineRule="exact"/>
        <w:rPr>
          <w:rFonts w:eastAsia="方正仿宋_GBK"/>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EF"/>
    <w:rsid w:val="000F3D37"/>
    <w:rsid w:val="003F61F4"/>
    <w:rsid w:val="00567D82"/>
    <w:rsid w:val="005A3862"/>
    <w:rsid w:val="005D6B99"/>
    <w:rsid w:val="00644CD5"/>
    <w:rsid w:val="006F664F"/>
    <w:rsid w:val="00934BEF"/>
    <w:rsid w:val="00E8402A"/>
    <w:rsid w:val="00FD29BC"/>
    <w:rsid w:val="58A0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bjh-p"/>
    <w:uiPriority w:val="0"/>
  </w:style>
  <w:style w:type="character" w:customStyle="1" w:styleId="7">
    <w:name w:val="页眉 字符"/>
    <w:basedOn w:val="5"/>
    <w:link w:val="3"/>
    <w:uiPriority w:val="99"/>
    <w:rPr>
      <w:rFonts w:ascii="Times New Roman" w:hAnsi="Times New Roman" w:eastAsia="宋体" w:cs="Times New Roman"/>
      <w:sz w:val="18"/>
      <w:szCs w:val="18"/>
    </w:rPr>
  </w:style>
  <w:style w:type="character" w:customStyle="1" w:styleId="8">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458</Characters>
  <Lines>3</Lines>
  <Paragraphs>1</Paragraphs>
  <TotalTime>1</TotalTime>
  <ScaleCrop>false</ScaleCrop>
  <LinksUpToDate>false</LinksUpToDate>
  <CharactersWithSpaces>537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2021-07-12T09:17:00Z</dcterms:created>
  <dc:creator>PC</dc:creator>
  <cp:lastModifiedBy>嗔有时</cp:lastModifiedBy>
  <dcterms:modified xsi:type="dcterms:W3CDTF">2021-07-30T05:34:27Z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F42803AD8ED84E24AF7C73D8DB1E7586</vt:lpwstr>
  </property>
</Properties>
</file>