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6" w:rsidRDefault="009847B7" w:rsidP="009847B7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r w:rsidRPr="009847B7">
        <w:rPr>
          <w:rFonts w:asciiTheme="majorEastAsia" w:eastAsiaTheme="majorEastAsia" w:hAnsiTheme="majorEastAsia"/>
          <w:sz w:val="28"/>
          <w:szCs w:val="28"/>
        </w:rPr>
        <w:t>2020 年企业总收入汇总表</w:t>
      </w:r>
      <w:bookmarkEnd w:id="0"/>
    </w:p>
    <w:tbl>
      <w:tblPr>
        <w:tblpPr w:leftFromText="180" w:rightFromText="180" w:vertAnchor="text" w:tblpX="-879" w:tblpY="1223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4"/>
        <w:gridCol w:w="2830"/>
      </w:tblGrid>
      <w:tr w:rsidR="00697F21" w:rsidTr="00697F21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7434" w:type="dxa"/>
          </w:tcPr>
          <w:p w:rsidR="00697F21" w:rsidRDefault="00697F21" w:rsidP="00697F2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697F21" w:rsidRDefault="00697F21" w:rsidP="00697F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项目</w:t>
            </w:r>
          </w:p>
        </w:tc>
        <w:tc>
          <w:tcPr>
            <w:tcW w:w="2830" w:type="dxa"/>
          </w:tcPr>
          <w:p w:rsidR="00697F21" w:rsidRDefault="00697F21" w:rsidP="00697F21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697F21" w:rsidRPr="00697F21" w:rsidRDefault="00697F21" w:rsidP="00697F2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企业申报数据</w:t>
            </w: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434" w:type="dxa"/>
          </w:tcPr>
          <w:p w:rsidR="00697F21" w:rsidRDefault="00697F21" w:rsidP="00697F2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收入总额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7434" w:type="dxa"/>
          </w:tcPr>
          <w:p w:rsidR="00697F21" w:rsidRPr="00697F21" w:rsidRDefault="00697F21" w:rsidP="00697F2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不征税收入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434" w:type="dxa"/>
          </w:tcPr>
          <w:p w:rsidR="00697F21" w:rsidRDefault="00697F21" w:rsidP="00697F2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当年总收入（=收入总额-不征税收入）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7434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技术先进型服务业务收入总额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434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sz w:val="28"/>
                <w:szCs w:val="28"/>
              </w:rPr>
              <w:t>离岸服务外包业务收入总额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7434" w:type="dxa"/>
          </w:tcPr>
          <w:p w:rsidR="00697F21" w:rsidRPr="00697F21" w:rsidRDefault="00697F21" w:rsidP="00697F21">
            <w:pPr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技术先进型服务业务收入总额占当年总收入的比例（%）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97F21" w:rsidTr="00697F21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434" w:type="dxa"/>
            <w:tcBorders>
              <w:bottom w:val="single" w:sz="4" w:space="0" w:color="auto"/>
            </w:tcBorders>
          </w:tcPr>
          <w:p w:rsidR="00697F21" w:rsidRPr="00697F21" w:rsidRDefault="00697F21" w:rsidP="00697F21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697F21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离岸服务外包业务收入总额占当年总收入的比例（%）</w:t>
            </w:r>
          </w:p>
        </w:tc>
        <w:tc>
          <w:tcPr>
            <w:tcW w:w="2830" w:type="dxa"/>
          </w:tcPr>
          <w:p w:rsidR="00697F21" w:rsidRDefault="00697F21" w:rsidP="00697F2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9847B7" w:rsidRDefault="009847B7" w:rsidP="009847B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9847B7">
        <w:rPr>
          <w:rFonts w:asciiTheme="majorEastAsia" w:eastAsiaTheme="majorEastAsia" w:hAnsiTheme="majorEastAsia"/>
          <w:sz w:val="28"/>
          <w:szCs w:val="28"/>
        </w:rPr>
        <w:t>单位名称（加盖公章）：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</w:t>
      </w:r>
      <w:r w:rsidRPr="009847B7">
        <w:rPr>
          <w:rFonts w:asciiTheme="majorEastAsia" w:eastAsiaTheme="majorEastAsia" w:hAnsiTheme="majorEastAsia"/>
          <w:sz w:val="28"/>
          <w:szCs w:val="28"/>
        </w:rPr>
        <w:t xml:space="preserve"> 金额单位：万元</w:t>
      </w:r>
    </w:p>
    <w:p w:rsidR="00697F21" w:rsidRDefault="00697F21" w:rsidP="009847B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697F21">
        <w:rPr>
          <w:rFonts w:asciiTheme="majorEastAsia" w:eastAsiaTheme="majorEastAsia" w:hAnsiTheme="majorEastAsia"/>
          <w:sz w:val="28"/>
          <w:szCs w:val="28"/>
        </w:rPr>
        <w:t>填报说明：“收入总额”与“不征税收入”按照《中华人民共和国企业所 得税法》及《中华人民共和国企业所得税法实施条例》的规定计算。</w:t>
      </w:r>
    </w:p>
    <w:sectPr w:rsidR="0069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B7"/>
    <w:rsid w:val="002272D6"/>
    <w:rsid w:val="00697F21"/>
    <w:rsid w:val="009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2021-03-18T00:59:00Z</dcterms:created>
  <dcterms:modified xsi:type="dcterms:W3CDTF">2021-03-18T01:20:00Z</dcterms:modified>
</cp:coreProperties>
</file>