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1A6" w:rsidRPr="00136581" w:rsidRDefault="008271A6" w:rsidP="002E31A7">
      <w:pPr>
        <w:adjustRightInd w:val="0"/>
        <w:snapToGrid w:val="0"/>
        <w:spacing w:afterLines="100" w:line="240" w:lineRule="atLeast"/>
        <w:rPr>
          <w:rFonts w:ascii="黑体" w:eastAsia="黑体" w:hAnsi="黑体"/>
          <w:bCs/>
          <w:sz w:val="32"/>
          <w:szCs w:val="32"/>
        </w:rPr>
      </w:pPr>
      <w:r w:rsidRPr="00136581">
        <w:rPr>
          <w:rFonts w:ascii="黑体" w:eastAsia="黑体" w:hAnsi="黑体" w:hint="eastAsia"/>
          <w:bCs/>
          <w:sz w:val="32"/>
          <w:szCs w:val="32"/>
        </w:rPr>
        <w:t>附件八：</w:t>
      </w:r>
    </w:p>
    <w:p w:rsidR="008271A6" w:rsidRDefault="008271A6" w:rsidP="008271A6">
      <w:pPr>
        <w:adjustRightInd w:val="0"/>
        <w:snapToGrid w:val="0"/>
        <w:spacing w:line="240" w:lineRule="atLeast"/>
        <w:jc w:val="center"/>
        <w:rPr>
          <w:rFonts w:ascii="方正小标宋_GBK" w:eastAsia="方正小标宋_GBK" w:hAnsi="宋体"/>
          <w:sz w:val="40"/>
          <w:szCs w:val="36"/>
        </w:rPr>
      </w:pPr>
      <w:bookmarkStart w:id="0" w:name="_GoBack"/>
      <w:r w:rsidRPr="00136581">
        <w:rPr>
          <w:rFonts w:ascii="方正小标宋_GBK" w:eastAsia="方正小标宋_GBK" w:hAnsi="宋体" w:hint="eastAsia"/>
          <w:sz w:val="40"/>
          <w:szCs w:val="36"/>
        </w:rPr>
        <w:t>关于组织申报2020年度</w:t>
      </w:r>
    </w:p>
    <w:p w:rsidR="008271A6" w:rsidRPr="00136581" w:rsidRDefault="008271A6" w:rsidP="008271A6">
      <w:pPr>
        <w:adjustRightInd w:val="0"/>
        <w:snapToGrid w:val="0"/>
        <w:spacing w:line="240" w:lineRule="atLeast"/>
        <w:jc w:val="center"/>
        <w:rPr>
          <w:rFonts w:ascii="方正小标宋_GBK" w:eastAsia="方正小标宋_GBK" w:hAnsi="宋体"/>
          <w:sz w:val="40"/>
          <w:szCs w:val="36"/>
        </w:rPr>
      </w:pPr>
      <w:r w:rsidRPr="00136581">
        <w:rPr>
          <w:rFonts w:ascii="方正小标宋_GBK" w:eastAsia="方正小标宋_GBK" w:hAnsi="宋体" w:hint="eastAsia"/>
          <w:sz w:val="40"/>
          <w:szCs w:val="36"/>
        </w:rPr>
        <w:t>苏州市产学研协同创新项目的通知</w:t>
      </w:r>
      <w:bookmarkEnd w:id="0"/>
    </w:p>
    <w:p w:rsidR="008271A6" w:rsidRPr="00136581" w:rsidRDefault="008271A6" w:rsidP="008271A6">
      <w:pPr>
        <w:adjustRightInd w:val="0"/>
        <w:snapToGrid w:val="0"/>
        <w:spacing w:line="600" w:lineRule="atLeast"/>
        <w:ind w:firstLineChars="200" w:firstLine="883"/>
        <w:rPr>
          <w:rFonts w:ascii="仿宋_GB2312" w:eastAsia="仿宋_GB2312" w:hAnsi="宋体"/>
          <w:b/>
          <w:sz w:val="44"/>
          <w:szCs w:val="44"/>
        </w:rPr>
      </w:pPr>
    </w:p>
    <w:p w:rsidR="008271A6" w:rsidRPr="00136581" w:rsidRDefault="008271A6" w:rsidP="008271A6">
      <w:pPr>
        <w:adjustRightInd w:val="0"/>
        <w:snapToGrid w:val="0"/>
        <w:spacing w:line="600" w:lineRule="atLeast"/>
        <w:rPr>
          <w:rFonts w:ascii="仿宋_GB2312" w:eastAsia="仿宋_GB2312" w:hAnsi="宋体" w:cs="宋体"/>
          <w:kern w:val="0"/>
          <w:sz w:val="32"/>
          <w:szCs w:val="32"/>
        </w:rPr>
      </w:pPr>
      <w:r w:rsidRPr="00136581">
        <w:rPr>
          <w:rFonts w:ascii="仿宋_GB2312" w:eastAsia="仿宋_GB2312" w:hAnsi="宋体" w:cs="宋体" w:hint="eastAsia"/>
          <w:kern w:val="0"/>
          <w:sz w:val="32"/>
          <w:szCs w:val="32"/>
        </w:rPr>
        <w:t>各市、区科技局，各有关单位：</w:t>
      </w:r>
    </w:p>
    <w:p w:rsidR="008271A6" w:rsidRPr="00136581" w:rsidRDefault="008271A6" w:rsidP="008271A6">
      <w:pPr>
        <w:widowControl/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136581">
        <w:rPr>
          <w:rFonts w:ascii="仿宋_GB2312" w:eastAsia="仿宋_GB2312" w:hint="eastAsia"/>
          <w:sz w:val="32"/>
          <w:szCs w:val="32"/>
        </w:rPr>
        <w:t>为全面贯彻市委十二届九次全会精神，认真落实全市开放再出发大会要求，紧紧围绕“思想再解放、开放再出发、目标再攀高”，大力实施创新驱动发展战略</w:t>
      </w:r>
      <w:r w:rsidRPr="00136581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136581">
        <w:rPr>
          <w:rFonts w:ascii="仿宋_GB2312" w:eastAsia="仿宋_GB2312" w:hint="eastAsia"/>
          <w:sz w:val="32"/>
          <w:szCs w:val="32"/>
        </w:rPr>
        <w:t>加快建设产业科技创新高地和高水平创新型城市，着力打造苏南国家自主创新示范区核心区，让创新成为苏州的第一动能，为苏州高质量发展迈上新台阶、高水平全面建成小康社会提供强有力的科技支撑，2020年度苏州市产学研协同创新项目聚焦重点产业和领域，深化与国内外高校科研院所的合作，加强产学研协同创新，促进科技成果转移转化，助推经济转型升级。现将有关事项通知如下：</w:t>
      </w:r>
    </w:p>
    <w:p w:rsidR="008271A6" w:rsidRPr="00136581" w:rsidRDefault="008271A6" w:rsidP="008271A6">
      <w:pPr>
        <w:pStyle w:val="a5"/>
        <w:adjustRightInd w:val="0"/>
        <w:snapToGrid w:val="0"/>
        <w:spacing w:before="0" w:beforeAutospacing="0" w:after="0" w:afterAutospacing="0" w:line="600" w:lineRule="atLeas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136581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330101</w:t>
      </w:r>
      <w:r w:rsidRPr="00136581">
        <w:rPr>
          <w:rFonts w:ascii="黑体" w:eastAsia="黑体" w:hAnsi="黑体" w:hint="eastAsia"/>
          <w:sz w:val="32"/>
          <w:szCs w:val="32"/>
        </w:rPr>
        <w:t>科技合作与交流</w:t>
      </w:r>
    </w:p>
    <w:p w:rsidR="008271A6" w:rsidRPr="00136581" w:rsidRDefault="008271A6" w:rsidP="008271A6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36581">
        <w:rPr>
          <w:rFonts w:ascii="仿宋_GB2312" w:eastAsia="仿宋_GB2312" w:hAnsi="宋体" w:cs="宋体" w:hint="eastAsia"/>
          <w:kern w:val="0"/>
          <w:sz w:val="32"/>
          <w:szCs w:val="32"/>
        </w:rPr>
        <w:t>以树立品牌 、解决需求为导向，围绕我市生物医药等产业发展重点领域，支持举办国内外有影响力的科技合作与交流活动，推动科技创新资源向苏州集聚。</w:t>
      </w:r>
    </w:p>
    <w:p w:rsidR="008271A6" w:rsidRPr="00136581" w:rsidRDefault="008271A6" w:rsidP="008271A6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36581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136581">
        <w:rPr>
          <w:rFonts w:ascii="仿宋_GB2312" w:eastAsia="仿宋_GB2312" w:hAnsi="宋体" w:cs="宋体" w:hint="eastAsia"/>
          <w:kern w:val="0"/>
          <w:sz w:val="32"/>
          <w:szCs w:val="32"/>
        </w:rPr>
        <w:t>申报条件、资助方式和标准等按照《苏州市科技合作与交流活动资助实施细则(试行）》（苏科</w:t>
      </w:r>
      <w:proofErr w:type="gramStart"/>
      <w:r w:rsidRPr="00136581">
        <w:rPr>
          <w:rFonts w:ascii="仿宋_GB2312" w:eastAsia="仿宋_GB2312" w:hAnsi="宋体" w:cs="宋体" w:hint="eastAsia"/>
          <w:kern w:val="0"/>
          <w:sz w:val="32"/>
          <w:szCs w:val="32"/>
        </w:rPr>
        <w:t>规</w:t>
      </w:r>
      <w:proofErr w:type="gramEnd"/>
      <w:r w:rsidRPr="00136581">
        <w:rPr>
          <w:rFonts w:ascii="仿宋_GB2312" w:eastAsia="仿宋_GB2312" w:hAnsi="宋体" w:cs="宋体" w:hint="eastAsia"/>
          <w:kern w:val="0"/>
          <w:sz w:val="32"/>
          <w:szCs w:val="32"/>
        </w:rPr>
        <w:t>〔2019〕4号）执行。</w:t>
      </w:r>
    </w:p>
    <w:p w:rsidR="008271A6" w:rsidRPr="00136581" w:rsidRDefault="008271A6" w:rsidP="008271A6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36581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136581">
        <w:rPr>
          <w:rFonts w:ascii="仿宋_GB2312" w:eastAsia="仿宋_GB2312" w:hAnsi="宋体" w:cs="宋体" w:hint="eastAsia"/>
          <w:kern w:val="0"/>
          <w:sz w:val="32"/>
          <w:szCs w:val="32"/>
        </w:rPr>
        <w:t>申报单位在活动举办前登录 “自主创新服务超市”（http://www.chuangxin360.com）“办事大厅”—“报项目”栏或“苏州科技计划项目管理系统”（http://kjxm.szkj.gov.cn），在线填写《项目基本信息表》，附件上传《苏州市科技合作与交流活动方案》（附件1）；市科技局审核活动方案，符合申报要求的给予备案，并向申报单位反馈；承办单位完成活动后提交活动总结（附件2）。</w:t>
      </w:r>
      <w:r w:rsidRPr="00136581">
        <w:rPr>
          <w:rFonts w:ascii="仿宋_GB2312" w:eastAsia="仿宋_GB2312" w:hint="eastAsia"/>
          <w:sz w:val="32"/>
          <w:szCs w:val="32"/>
        </w:rPr>
        <w:t>申报单位对项目材料真实性负责。</w:t>
      </w:r>
    </w:p>
    <w:p w:rsidR="008271A6" w:rsidRPr="00136581" w:rsidRDefault="008271A6" w:rsidP="008271A6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136581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136581">
        <w:rPr>
          <w:rFonts w:ascii="仿宋_GB2312" w:eastAsia="仿宋_GB2312" w:hint="eastAsia"/>
          <w:sz w:val="32"/>
          <w:szCs w:val="32"/>
        </w:rPr>
        <w:t>纸质申报材料须和网上申报内容一致，统一用A4纸打印。</w:t>
      </w:r>
      <w:r w:rsidRPr="00136581">
        <w:rPr>
          <w:rFonts w:ascii="仿宋_GB2312" w:eastAsia="仿宋_GB2312" w:hAnsi="宋体" w:cs="宋体" w:hint="eastAsia"/>
          <w:kern w:val="0"/>
          <w:sz w:val="32"/>
          <w:szCs w:val="32"/>
        </w:rPr>
        <w:t>《项目基本信息表》、《苏州市科技合作与交流活动方案》等相关</w:t>
      </w:r>
      <w:r w:rsidRPr="00136581">
        <w:rPr>
          <w:rFonts w:ascii="仿宋_GB2312" w:eastAsia="仿宋_GB2312" w:hint="eastAsia"/>
          <w:sz w:val="32"/>
          <w:szCs w:val="32"/>
        </w:rPr>
        <w:t>纸质材料在市科技局审核通过后5个工作日内上报，</w:t>
      </w:r>
      <w:r w:rsidRPr="00136581">
        <w:rPr>
          <w:rFonts w:ascii="仿宋_GB2312" w:eastAsia="仿宋_GB2312" w:hAnsi="宋体" w:cs="宋体" w:hint="eastAsia"/>
          <w:kern w:val="0"/>
          <w:sz w:val="32"/>
          <w:szCs w:val="32"/>
        </w:rPr>
        <w:t>活动总结的</w:t>
      </w:r>
      <w:r w:rsidRPr="00136581">
        <w:rPr>
          <w:rFonts w:ascii="仿宋_GB2312" w:eastAsia="仿宋_GB2312" w:hint="eastAsia"/>
          <w:sz w:val="32"/>
          <w:szCs w:val="32"/>
        </w:rPr>
        <w:t>纸质材料</w:t>
      </w:r>
      <w:r w:rsidRPr="00136581">
        <w:rPr>
          <w:rFonts w:ascii="仿宋_GB2312" w:eastAsia="仿宋_GB2312" w:hAnsi="宋体" w:cs="宋体" w:hint="eastAsia"/>
          <w:kern w:val="0"/>
          <w:sz w:val="32"/>
          <w:szCs w:val="32"/>
        </w:rPr>
        <w:t>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11"/>
          <w:attr w:name="Year" w:val="2020"/>
        </w:smartTagPr>
        <w:r w:rsidRPr="00136581">
          <w:rPr>
            <w:rFonts w:ascii="仿宋_GB2312" w:eastAsia="仿宋_GB2312" w:hAnsi="宋体" w:cs="宋体" w:hint="eastAsia"/>
            <w:kern w:val="0"/>
            <w:sz w:val="32"/>
            <w:szCs w:val="32"/>
          </w:rPr>
          <w:t>11月6日</w:t>
        </w:r>
      </w:smartTag>
      <w:r w:rsidRPr="00136581">
        <w:rPr>
          <w:rFonts w:ascii="仿宋_GB2312" w:eastAsia="仿宋_GB2312" w:hAnsi="宋体" w:cs="宋体" w:hint="eastAsia"/>
          <w:kern w:val="0"/>
          <w:sz w:val="32"/>
          <w:szCs w:val="32"/>
        </w:rPr>
        <w:t>前上报。材料（一式三份）</w:t>
      </w:r>
      <w:r w:rsidRPr="00136581">
        <w:rPr>
          <w:rFonts w:ascii="仿宋_GB2312" w:eastAsia="仿宋_GB2312" w:hint="eastAsia"/>
          <w:sz w:val="32"/>
          <w:szCs w:val="32"/>
        </w:rPr>
        <w:t>交至苏州市干将东路178号自主创新广场1号楼417</w:t>
      </w:r>
      <w:proofErr w:type="gramStart"/>
      <w:r w:rsidRPr="00136581">
        <w:rPr>
          <w:rFonts w:ascii="仿宋_GB2312" w:eastAsia="仿宋_GB2312" w:hint="eastAsia"/>
          <w:sz w:val="32"/>
          <w:szCs w:val="32"/>
        </w:rPr>
        <w:t>室项目</w:t>
      </w:r>
      <w:proofErr w:type="gramEnd"/>
      <w:r w:rsidRPr="00136581">
        <w:rPr>
          <w:rFonts w:ascii="仿宋_GB2312" w:eastAsia="仿宋_GB2312" w:hint="eastAsia"/>
          <w:sz w:val="32"/>
          <w:szCs w:val="32"/>
        </w:rPr>
        <w:t>服务科（节假日不受理）。</w:t>
      </w:r>
    </w:p>
    <w:p w:rsidR="008271A6" w:rsidRPr="00136581" w:rsidRDefault="008271A6" w:rsidP="008271A6">
      <w:pPr>
        <w:pStyle w:val="a5"/>
        <w:adjustRightInd w:val="0"/>
        <w:snapToGrid w:val="0"/>
        <w:spacing w:before="0" w:beforeAutospacing="0" w:after="0" w:afterAutospacing="0" w:line="600" w:lineRule="atLeas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136581"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 w:hint="eastAsia"/>
          <w:sz w:val="32"/>
          <w:szCs w:val="32"/>
        </w:rPr>
        <w:t>330102</w:t>
      </w:r>
      <w:r w:rsidRPr="00136581">
        <w:rPr>
          <w:rFonts w:ascii="黑体" w:eastAsia="黑体" w:hAnsi="黑体" w:hint="eastAsia"/>
          <w:sz w:val="32"/>
          <w:szCs w:val="32"/>
        </w:rPr>
        <w:t>“技联苏州日高校”产学研合作项目后补助</w:t>
      </w:r>
    </w:p>
    <w:p w:rsidR="008271A6" w:rsidRPr="00136581" w:rsidRDefault="008271A6" w:rsidP="008271A6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36581">
        <w:rPr>
          <w:rFonts w:ascii="仿宋_GB2312" w:eastAsia="仿宋_GB2312" w:hAnsi="仿宋" w:hint="eastAsia"/>
          <w:sz w:val="32"/>
          <w:szCs w:val="32"/>
        </w:rPr>
        <w:t>鼓励我市企业与国内重点高校开展产学研合作，建立产学研合作机制，推动协同创新，符合条件的企业根据技术合同的交易金额按比例给予后补助。</w:t>
      </w:r>
    </w:p>
    <w:p w:rsidR="008271A6" w:rsidRPr="00136581" w:rsidRDefault="008271A6" w:rsidP="008271A6">
      <w:pPr>
        <w:pStyle w:val="a5"/>
        <w:adjustRightInd w:val="0"/>
        <w:snapToGrid w:val="0"/>
        <w:spacing w:before="0" w:beforeAutospacing="0" w:after="0" w:afterAutospacing="0" w:line="600" w:lineRule="atLeast"/>
        <w:ind w:firstLineChars="200" w:firstLine="643"/>
        <w:jc w:val="both"/>
        <w:rPr>
          <w:rFonts w:ascii="仿宋_GB2312" w:eastAsia="仿宋_GB2312"/>
          <w:b/>
          <w:sz w:val="32"/>
          <w:szCs w:val="32"/>
        </w:rPr>
      </w:pPr>
      <w:r w:rsidRPr="00136581">
        <w:rPr>
          <w:rFonts w:ascii="仿宋_GB2312" w:eastAsia="仿宋_GB2312" w:hint="eastAsia"/>
          <w:b/>
          <w:sz w:val="32"/>
          <w:szCs w:val="32"/>
        </w:rPr>
        <w:t>（一）申报要求：</w:t>
      </w:r>
    </w:p>
    <w:p w:rsidR="008271A6" w:rsidRPr="00136581" w:rsidRDefault="008271A6" w:rsidP="008271A6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36581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136581">
        <w:rPr>
          <w:rFonts w:ascii="仿宋_GB2312" w:eastAsia="仿宋_GB2312" w:hAnsi="宋体" w:cs="宋体" w:hint="eastAsia"/>
          <w:kern w:val="0"/>
          <w:sz w:val="32"/>
          <w:szCs w:val="32"/>
        </w:rPr>
        <w:t>申报单位应在苏州依法注册且具有独立法人资格。</w:t>
      </w:r>
    </w:p>
    <w:p w:rsidR="008271A6" w:rsidRPr="00136581" w:rsidRDefault="008271A6" w:rsidP="008271A6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36581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136581">
        <w:rPr>
          <w:rFonts w:ascii="仿宋_GB2312" w:eastAsia="仿宋_GB2312" w:hAnsi="宋体" w:cs="宋体" w:hint="eastAsia"/>
          <w:kern w:val="0"/>
          <w:sz w:val="32"/>
          <w:szCs w:val="32"/>
        </w:rPr>
        <w:t>申报单位须参加过2019年“技联苏州日高校”产学研对接活动，并在对接活动后与高校老师团队签署了技术合同，已支付研发费用。</w:t>
      </w:r>
    </w:p>
    <w:p w:rsidR="008271A6" w:rsidRPr="00136581" w:rsidRDefault="008271A6" w:rsidP="008271A6">
      <w:pPr>
        <w:adjustRightInd w:val="0"/>
        <w:snapToGrid w:val="0"/>
        <w:spacing w:line="600" w:lineRule="atLeast"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136581">
        <w:rPr>
          <w:rFonts w:ascii="仿宋_GB2312" w:eastAsia="仿宋_GB2312" w:hAnsi="宋体" w:cs="宋体" w:hint="eastAsia"/>
          <w:b/>
          <w:kern w:val="0"/>
          <w:sz w:val="32"/>
          <w:szCs w:val="32"/>
        </w:rPr>
        <w:lastRenderedPageBreak/>
        <w:t>（二）申报流程：</w:t>
      </w:r>
    </w:p>
    <w:p w:rsidR="008271A6" w:rsidRPr="00136581" w:rsidRDefault="008271A6" w:rsidP="008271A6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136581">
        <w:rPr>
          <w:rFonts w:ascii="仿宋_GB2312" w:eastAsia="仿宋_GB2312" w:hAnsi="宋体" w:cs="宋体" w:hint="eastAsia"/>
          <w:kern w:val="0"/>
          <w:sz w:val="32"/>
          <w:szCs w:val="32"/>
        </w:rPr>
        <w:t>申报单位在“自主创新服务超市”（http://www.chuangxin360.com）“办事大厅”—“报项目”栏或“苏州科技计划项目管理系统”（http://kjxm.szkj.gov.cn），在线填写《项目基本信息表》，附件上传</w:t>
      </w:r>
      <w:r w:rsidRPr="00136581">
        <w:rPr>
          <w:rFonts w:ascii="仿宋_GB2312" w:eastAsia="仿宋_GB2312" w:hAnsi="仿宋" w:hint="eastAsia"/>
          <w:sz w:val="32"/>
          <w:szCs w:val="32"/>
        </w:rPr>
        <w:t>技术合同、发票和</w:t>
      </w:r>
      <w:r w:rsidRPr="00136581">
        <w:rPr>
          <w:rFonts w:ascii="仿宋_GB2312" w:eastAsia="仿宋_GB2312" w:hAnsi="宋体" w:cs="宋体" w:hint="eastAsia"/>
          <w:kern w:val="0"/>
          <w:sz w:val="32"/>
          <w:szCs w:val="32"/>
        </w:rPr>
        <w:t>付款凭证</w:t>
      </w:r>
      <w:r w:rsidRPr="00136581">
        <w:rPr>
          <w:rFonts w:ascii="仿宋_GB2312" w:eastAsia="仿宋_GB2312" w:hint="eastAsia"/>
          <w:sz w:val="32"/>
          <w:szCs w:val="32"/>
        </w:rPr>
        <w:t>。</w:t>
      </w:r>
    </w:p>
    <w:p w:rsidR="008271A6" w:rsidRPr="00136581" w:rsidRDefault="008271A6" w:rsidP="008271A6">
      <w:pPr>
        <w:adjustRightInd w:val="0"/>
        <w:snapToGrid w:val="0"/>
        <w:spacing w:line="600" w:lineRule="atLeast"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136581">
        <w:rPr>
          <w:rFonts w:ascii="仿宋_GB2312" w:eastAsia="仿宋_GB2312" w:hAnsi="宋体" w:cs="宋体" w:hint="eastAsia"/>
          <w:b/>
          <w:kern w:val="0"/>
          <w:sz w:val="32"/>
          <w:szCs w:val="32"/>
        </w:rPr>
        <w:t>（三）资助方式及标准：</w:t>
      </w:r>
    </w:p>
    <w:p w:rsidR="008271A6" w:rsidRPr="00136581" w:rsidRDefault="008271A6" w:rsidP="008271A6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136581">
        <w:rPr>
          <w:rFonts w:ascii="仿宋_GB2312" w:eastAsia="仿宋_GB2312" w:hint="eastAsia"/>
          <w:sz w:val="32"/>
          <w:szCs w:val="32"/>
        </w:rPr>
        <w:t>采取后补助的资助方式，补助金额为苏州企业实际支付给</w:t>
      </w:r>
      <w:smartTag w:uri="urn:schemas-microsoft-com:office:smarttags" w:element="PersonName">
        <w:smartTagPr>
          <w:attr w:name="ProductID" w:val="高校"/>
        </w:smartTagPr>
        <w:r w:rsidRPr="00136581">
          <w:rPr>
            <w:rFonts w:ascii="仿宋_GB2312" w:eastAsia="仿宋_GB2312" w:hint="eastAsia"/>
            <w:sz w:val="32"/>
            <w:szCs w:val="32"/>
          </w:rPr>
          <w:t>高校</w:t>
        </w:r>
      </w:smartTag>
      <w:r w:rsidRPr="00136581">
        <w:rPr>
          <w:rFonts w:ascii="仿宋_GB2312" w:eastAsia="仿宋_GB2312" w:hint="eastAsia"/>
          <w:sz w:val="32"/>
          <w:szCs w:val="32"/>
        </w:rPr>
        <w:t>老师团队研发费用的30%，单个项目的补助金额最高不超30万元。</w:t>
      </w:r>
    </w:p>
    <w:p w:rsidR="008271A6" w:rsidRPr="00136581" w:rsidRDefault="008271A6" w:rsidP="008271A6">
      <w:pPr>
        <w:adjustRightInd w:val="0"/>
        <w:snapToGrid w:val="0"/>
        <w:spacing w:line="600" w:lineRule="atLeast"/>
        <w:ind w:firstLineChars="200" w:firstLine="643"/>
        <w:rPr>
          <w:rFonts w:ascii="仿宋_GB2312" w:eastAsia="仿宋_GB2312"/>
          <w:sz w:val="32"/>
          <w:szCs w:val="32"/>
        </w:rPr>
      </w:pPr>
      <w:r w:rsidRPr="00136581">
        <w:rPr>
          <w:rFonts w:ascii="仿宋_GB2312" w:eastAsia="仿宋_GB2312" w:hAnsi="宋体" w:cs="宋体" w:hint="eastAsia"/>
          <w:b/>
          <w:kern w:val="0"/>
          <w:sz w:val="32"/>
          <w:szCs w:val="32"/>
        </w:rPr>
        <w:t>（四）申报受理时间及地点：</w:t>
      </w:r>
    </w:p>
    <w:p w:rsidR="008271A6" w:rsidRPr="00136581" w:rsidRDefault="008271A6" w:rsidP="008271A6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136581">
        <w:rPr>
          <w:rFonts w:ascii="仿宋_GB2312" w:eastAsia="仿宋_GB2312" w:hint="eastAsia"/>
          <w:sz w:val="32"/>
          <w:szCs w:val="32"/>
        </w:rPr>
        <w:t>网络申报时间为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7"/>
          <w:attr w:name="Year" w:val="2020"/>
        </w:smartTagPr>
        <w:r w:rsidRPr="00136581">
          <w:rPr>
            <w:rFonts w:ascii="仿宋_GB2312" w:eastAsia="仿宋_GB2312" w:hint="eastAsia"/>
            <w:sz w:val="32"/>
            <w:szCs w:val="32"/>
          </w:rPr>
          <w:t>2020年7月1日</w:t>
        </w:r>
      </w:smartTag>
      <w:r w:rsidRPr="00136581">
        <w:rPr>
          <w:rFonts w:ascii="仿宋_GB2312" w:eastAsia="仿宋_GB2312" w:hint="eastAsia"/>
          <w:sz w:val="32"/>
          <w:szCs w:val="32"/>
        </w:rPr>
        <w:t xml:space="preserve">至 2020年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7"/>
          <w:attr w:name="Year" w:val="2020"/>
        </w:smartTagPr>
        <w:r w:rsidRPr="00136581">
          <w:rPr>
            <w:rFonts w:ascii="仿宋_GB2312" w:eastAsia="仿宋_GB2312" w:hint="eastAsia"/>
            <w:sz w:val="32"/>
            <w:szCs w:val="32"/>
          </w:rPr>
          <w:t>7月17日</w:t>
        </w:r>
      </w:smartTag>
      <w:r w:rsidRPr="00136581">
        <w:rPr>
          <w:rFonts w:ascii="仿宋_GB2312" w:eastAsia="仿宋_GB2312" w:hint="eastAsia"/>
          <w:sz w:val="32"/>
          <w:szCs w:val="32"/>
        </w:rPr>
        <w:t>。纸质申报材料（</w:t>
      </w:r>
      <w:r w:rsidRPr="00136581">
        <w:rPr>
          <w:rFonts w:ascii="仿宋_GB2312" w:eastAsia="仿宋_GB2312" w:hAnsi="宋体" w:cs="宋体" w:hint="eastAsia"/>
          <w:kern w:val="0"/>
          <w:sz w:val="32"/>
          <w:szCs w:val="32"/>
        </w:rPr>
        <w:t>项目基本信息表、</w:t>
      </w:r>
      <w:r w:rsidRPr="00136581">
        <w:rPr>
          <w:rFonts w:ascii="仿宋_GB2312" w:eastAsia="仿宋_GB2312" w:hAnsi="仿宋" w:hint="eastAsia"/>
          <w:sz w:val="32"/>
          <w:szCs w:val="32"/>
        </w:rPr>
        <w:t>技术合同</w:t>
      </w:r>
      <w:r w:rsidRPr="00136581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136581">
        <w:rPr>
          <w:rFonts w:ascii="仿宋_GB2312" w:eastAsia="仿宋_GB2312" w:hint="eastAsia"/>
          <w:sz w:val="32"/>
          <w:szCs w:val="32"/>
        </w:rPr>
        <w:t>发票和付款凭证，A4纸打印，按序装订，一式两份）于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7"/>
          <w:attr w:name="Year" w:val="2020"/>
        </w:smartTagPr>
        <w:r w:rsidRPr="00136581">
          <w:rPr>
            <w:rFonts w:ascii="仿宋_GB2312" w:eastAsia="仿宋_GB2312" w:hint="eastAsia"/>
            <w:sz w:val="32"/>
            <w:szCs w:val="32"/>
          </w:rPr>
          <w:t>7月22日17点前</w:t>
        </w:r>
      </w:smartTag>
      <w:r w:rsidRPr="00136581">
        <w:rPr>
          <w:rFonts w:ascii="仿宋_GB2312" w:eastAsia="仿宋_GB2312" w:hint="eastAsia"/>
          <w:sz w:val="32"/>
          <w:szCs w:val="32"/>
        </w:rPr>
        <w:t>交至苏州市干将东路178号自主创新广场1号楼417</w:t>
      </w:r>
      <w:proofErr w:type="gramStart"/>
      <w:r w:rsidRPr="00136581">
        <w:rPr>
          <w:rFonts w:ascii="仿宋_GB2312" w:eastAsia="仿宋_GB2312" w:hint="eastAsia"/>
          <w:sz w:val="32"/>
          <w:szCs w:val="32"/>
        </w:rPr>
        <w:t>室项目</w:t>
      </w:r>
      <w:proofErr w:type="gramEnd"/>
      <w:r w:rsidRPr="00136581">
        <w:rPr>
          <w:rFonts w:ascii="仿宋_GB2312" w:eastAsia="仿宋_GB2312" w:hint="eastAsia"/>
          <w:sz w:val="32"/>
          <w:szCs w:val="32"/>
        </w:rPr>
        <w:t>服务科，节假日不受理。</w:t>
      </w:r>
    </w:p>
    <w:p w:rsidR="008271A6" w:rsidRPr="00136581" w:rsidRDefault="008271A6" w:rsidP="008271A6">
      <w:pPr>
        <w:pStyle w:val="a5"/>
        <w:adjustRightInd w:val="0"/>
        <w:snapToGrid w:val="0"/>
        <w:spacing w:before="0" w:beforeAutospacing="0" w:after="0" w:afterAutospacing="0" w:line="600" w:lineRule="atLeas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136581">
        <w:rPr>
          <w:rFonts w:ascii="黑体" w:eastAsia="黑体" w:hAnsi="黑体" w:hint="eastAsia"/>
          <w:sz w:val="32"/>
          <w:szCs w:val="32"/>
        </w:rPr>
        <w:t>三、联系方式</w:t>
      </w:r>
    </w:p>
    <w:p w:rsidR="008271A6" w:rsidRPr="00136581" w:rsidRDefault="008271A6" w:rsidP="008271A6">
      <w:pPr>
        <w:widowControl/>
        <w:adjustRightInd w:val="0"/>
        <w:snapToGrid w:val="0"/>
        <w:spacing w:line="600" w:lineRule="atLeast"/>
        <w:ind w:firstLineChars="200" w:firstLine="640"/>
        <w:textAlignment w:val="bottom"/>
        <w:rPr>
          <w:rFonts w:ascii="仿宋_GB2312" w:eastAsia="仿宋_GB2312"/>
          <w:sz w:val="32"/>
          <w:szCs w:val="32"/>
        </w:rPr>
      </w:pPr>
      <w:r w:rsidRPr="00136581">
        <w:rPr>
          <w:rFonts w:ascii="仿宋_GB2312" w:eastAsia="仿宋_GB2312" w:hint="eastAsia"/>
          <w:sz w:val="32"/>
          <w:szCs w:val="32"/>
        </w:rPr>
        <w:t xml:space="preserve">业务咨询：苏州市科技局合作处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136581">
        <w:rPr>
          <w:rFonts w:ascii="仿宋_GB2312" w:eastAsia="仿宋_GB2312" w:hint="eastAsia"/>
          <w:sz w:val="32"/>
          <w:szCs w:val="32"/>
        </w:rPr>
        <w:t>顾嵩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136581">
        <w:rPr>
          <w:rFonts w:ascii="仿宋_GB2312" w:eastAsia="仿宋_GB2312" w:hint="eastAsia"/>
          <w:sz w:val="32"/>
          <w:szCs w:val="32"/>
        </w:rPr>
        <w:t>65231335</w:t>
      </w:r>
    </w:p>
    <w:p w:rsidR="008271A6" w:rsidRPr="00136581" w:rsidRDefault="008271A6" w:rsidP="008271A6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136581">
        <w:rPr>
          <w:rFonts w:ascii="仿宋_GB2312" w:eastAsia="仿宋_GB2312" w:hint="eastAsia"/>
          <w:kern w:val="0"/>
          <w:sz w:val="32"/>
          <w:szCs w:val="32"/>
        </w:rPr>
        <w:t>材料受理：</w:t>
      </w:r>
      <w:r w:rsidRPr="00136581">
        <w:rPr>
          <w:rFonts w:ascii="仿宋_GB2312" w:eastAsia="仿宋_GB2312" w:hint="eastAsia"/>
          <w:sz w:val="32"/>
          <w:szCs w:val="32"/>
        </w:rPr>
        <w:t xml:space="preserve">苏州市科技服务中心中心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136581">
        <w:rPr>
          <w:rFonts w:ascii="仿宋_GB2312" w:eastAsia="仿宋_GB2312" w:hint="eastAsia"/>
          <w:sz w:val="32"/>
          <w:szCs w:val="32"/>
        </w:rPr>
        <w:t>王凯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136581">
        <w:rPr>
          <w:rFonts w:ascii="仿宋_GB2312" w:eastAsia="仿宋_GB2312" w:hint="eastAsia"/>
          <w:sz w:val="32"/>
          <w:szCs w:val="32"/>
        </w:rPr>
        <w:t>65241080</w:t>
      </w:r>
    </w:p>
    <w:p w:rsidR="008271A6" w:rsidRPr="00136581" w:rsidRDefault="008271A6" w:rsidP="008271A6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136581">
        <w:rPr>
          <w:rFonts w:ascii="仿宋_GB2312" w:eastAsia="仿宋_GB2312" w:hint="eastAsia"/>
          <w:kern w:val="0"/>
          <w:sz w:val="32"/>
          <w:szCs w:val="32"/>
        </w:rPr>
        <w:t>系统技术支持：市科技服务中心信息科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 </w:t>
      </w:r>
      <w:r w:rsidRPr="00136581">
        <w:rPr>
          <w:rFonts w:ascii="仿宋_GB2312" w:eastAsia="仿宋_GB2312" w:hint="eastAsia"/>
          <w:kern w:val="0"/>
          <w:sz w:val="32"/>
          <w:szCs w:val="32"/>
        </w:rPr>
        <w:t xml:space="preserve">65236208 </w:t>
      </w:r>
    </w:p>
    <w:p w:rsidR="008271A6" w:rsidRPr="00136581" w:rsidRDefault="008271A6" w:rsidP="008271A6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8271A6" w:rsidRPr="00136581" w:rsidRDefault="008271A6" w:rsidP="008271A6">
      <w:pPr>
        <w:widowControl/>
        <w:adjustRightInd w:val="0"/>
        <w:snapToGrid w:val="0"/>
        <w:spacing w:line="600" w:lineRule="atLeast"/>
        <w:textAlignment w:val="bottom"/>
        <w:rPr>
          <w:rFonts w:ascii="仿宋_GB2312" w:eastAsia="仿宋_GB2312"/>
          <w:snapToGrid w:val="0"/>
          <w:kern w:val="0"/>
          <w:sz w:val="32"/>
          <w:szCs w:val="20"/>
        </w:rPr>
      </w:pPr>
    </w:p>
    <w:p w:rsidR="008271A6" w:rsidRPr="00136581" w:rsidRDefault="008271A6" w:rsidP="008271A6">
      <w:pPr>
        <w:widowControl/>
        <w:adjustRightInd w:val="0"/>
        <w:snapToGrid w:val="0"/>
        <w:spacing w:line="600" w:lineRule="atLeast"/>
        <w:ind w:firstLineChars="1950" w:firstLine="6240"/>
        <w:textAlignment w:val="bottom"/>
        <w:rPr>
          <w:rFonts w:ascii="仿宋_GB2312" w:eastAsia="仿宋_GB2312"/>
          <w:snapToGrid w:val="0"/>
          <w:kern w:val="0"/>
          <w:sz w:val="32"/>
          <w:szCs w:val="20"/>
        </w:rPr>
      </w:pPr>
      <w:r w:rsidRPr="00136581">
        <w:rPr>
          <w:rFonts w:ascii="仿宋_GB2312" w:eastAsia="仿宋_GB2312" w:hint="eastAsia"/>
          <w:snapToGrid w:val="0"/>
          <w:kern w:val="0"/>
          <w:sz w:val="32"/>
          <w:szCs w:val="20"/>
        </w:rPr>
        <w:lastRenderedPageBreak/>
        <w:t>苏州市科学技术局</w:t>
      </w:r>
    </w:p>
    <w:p w:rsidR="008271A6" w:rsidRPr="00136581" w:rsidRDefault="008271A6" w:rsidP="008271A6">
      <w:pPr>
        <w:widowControl/>
        <w:adjustRightInd w:val="0"/>
        <w:snapToGrid w:val="0"/>
        <w:spacing w:line="600" w:lineRule="atLeast"/>
        <w:ind w:firstLineChars="2000" w:firstLine="6400"/>
        <w:textAlignment w:val="bottom"/>
        <w:rPr>
          <w:rFonts w:ascii="仿宋_GB2312" w:eastAsia="仿宋_GB2312" w:hAnsi="仿宋_GB2312" w:cs="仿宋_GB2312"/>
          <w:sz w:val="32"/>
          <w:szCs w:val="32"/>
        </w:rPr>
      </w:pPr>
      <w:r w:rsidRPr="00136581">
        <w:rPr>
          <w:rFonts w:ascii="仿宋_GB2312" w:eastAsia="仿宋_GB2312" w:hAnsi="宋体" w:hint="eastAsia"/>
          <w:sz w:val="32"/>
          <w:szCs w:val="32"/>
        </w:rPr>
        <w:t>2020</w:t>
      </w:r>
      <w:r w:rsidRPr="00136581">
        <w:rPr>
          <w:rFonts w:ascii="仿宋_GB2312" w:eastAsia="仿宋_GB2312" w:hAnsi="仿宋_GB2312" w:cs="仿宋_GB2312" w:hint="eastAsia"/>
          <w:sz w:val="32"/>
          <w:szCs w:val="32"/>
        </w:rPr>
        <w:t>年6月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 w:rsidRPr="00136581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8271A6" w:rsidRDefault="008271A6" w:rsidP="002E31A7">
      <w:pPr>
        <w:adjustRightInd w:val="0"/>
        <w:snapToGrid w:val="0"/>
        <w:spacing w:afterLines="100" w:line="240" w:lineRule="atLeast"/>
        <w:jc w:val="left"/>
        <w:rPr>
          <w:rFonts w:ascii="仿宋_GB2312" w:eastAsia="仿宋_GB2312" w:hAnsi="Times New Roman"/>
          <w:sz w:val="32"/>
          <w:szCs w:val="32"/>
        </w:rPr>
      </w:pPr>
    </w:p>
    <w:p w:rsidR="008271A6" w:rsidRDefault="008271A6" w:rsidP="002E31A7">
      <w:pPr>
        <w:adjustRightInd w:val="0"/>
        <w:snapToGrid w:val="0"/>
        <w:spacing w:afterLines="100" w:line="240" w:lineRule="atLeast"/>
        <w:jc w:val="left"/>
        <w:rPr>
          <w:rFonts w:ascii="仿宋_GB2312" w:eastAsia="仿宋_GB2312" w:hAnsi="Times New Roman"/>
          <w:sz w:val="32"/>
          <w:szCs w:val="32"/>
        </w:rPr>
      </w:pPr>
    </w:p>
    <w:p w:rsidR="008271A6" w:rsidRPr="00136581" w:rsidRDefault="008271A6" w:rsidP="002E31A7">
      <w:pPr>
        <w:adjustRightInd w:val="0"/>
        <w:snapToGrid w:val="0"/>
        <w:spacing w:afterLines="100" w:line="240" w:lineRule="atLeast"/>
        <w:jc w:val="left"/>
        <w:rPr>
          <w:szCs w:val="21"/>
        </w:rPr>
      </w:pPr>
    </w:p>
    <w:p w:rsidR="008271A6" w:rsidRPr="00007367" w:rsidRDefault="008271A6" w:rsidP="008271A6"/>
    <w:p w:rsidR="008271A6" w:rsidRPr="004C3AD4" w:rsidRDefault="008271A6" w:rsidP="008271A6"/>
    <w:p w:rsidR="008271A6" w:rsidRPr="00E3049E" w:rsidRDefault="008271A6" w:rsidP="008271A6"/>
    <w:p w:rsidR="008271A6" w:rsidRPr="003B6F30" w:rsidRDefault="008271A6" w:rsidP="008271A6"/>
    <w:p w:rsidR="00BD1EF7" w:rsidRPr="008271A6" w:rsidRDefault="00BD1EF7"/>
    <w:sectPr w:rsidR="00BD1EF7" w:rsidRPr="008271A6" w:rsidSect="00F06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EB2" w:rsidRDefault="00402EB2" w:rsidP="008271A6">
      <w:r>
        <w:separator/>
      </w:r>
    </w:p>
  </w:endnote>
  <w:endnote w:type="continuationSeparator" w:id="0">
    <w:p w:rsidR="00402EB2" w:rsidRDefault="00402EB2" w:rsidP="0082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EB2" w:rsidRDefault="00402EB2" w:rsidP="008271A6">
      <w:r>
        <w:separator/>
      </w:r>
    </w:p>
  </w:footnote>
  <w:footnote w:type="continuationSeparator" w:id="0">
    <w:p w:rsidR="00402EB2" w:rsidRDefault="00402EB2" w:rsidP="008271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63EE"/>
    <w:rsid w:val="002E31A7"/>
    <w:rsid w:val="00402EB2"/>
    <w:rsid w:val="0078117F"/>
    <w:rsid w:val="008271A6"/>
    <w:rsid w:val="009463EE"/>
    <w:rsid w:val="00BD1EF7"/>
    <w:rsid w:val="00F06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1A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7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71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71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71A6"/>
    <w:rPr>
      <w:sz w:val="18"/>
      <w:szCs w:val="18"/>
    </w:rPr>
  </w:style>
  <w:style w:type="paragraph" w:styleId="a5">
    <w:name w:val="Normal (Web)"/>
    <w:basedOn w:val="a"/>
    <w:uiPriority w:val="99"/>
    <w:unhideWhenUsed/>
    <w:rsid w:val="008271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1A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7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71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71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71A6"/>
    <w:rPr>
      <w:sz w:val="18"/>
      <w:szCs w:val="18"/>
    </w:rPr>
  </w:style>
  <w:style w:type="paragraph" w:styleId="a5">
    <w:name w:val="Normal (Web)"/>
    <w:basedOn w:val="a"/>
    <w:uiPriority w:val="99"/>
    <w:unhideWhenUsed/>
    <w:rsid w:val="008271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HP</cp:lastModifiedBy>
  <cp:revision>2</cp:revision>
  <dcterms:created xsi:type="dcterms:W3CDTF">2020-06-17T07:41:00Z</dcterms:created>
  <dcterms:modified xsi:type="dcterms:W3CDTF">2020-06-17T07:41:00Z</dcterms:modified>
</cp:coreProperties>
</file>