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3848" w:rsidRDefault="00AC50C5">
      <w:pPr>
        <w:pStyle w:val="a3"/>
        <w:snapToGrid w:val="0"/>
        <w:spacing w:line="590" w:lineRule="exact"/>
        <w:ind w:right="0"/>
        <w:jc w:val="lef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附件2</w:t>
      </w:r>
    </w:p>
    <w:p w:rsidR="008F3848" w:rsidRDefault="008F3848">
      <w:pPr>
        <w:pStyle w:val="a3"/>
        <w:snapToGrid w:val="0"/>
        <w:spacing w:line="590" w:lineRule="exact"/>
        <w:ind w:right="0"/>
        <w:rPr>
          <w:rFonts w:ascii="仿宋_GB2312" w:eastAsia="仿宋_GB2312"/>
          <w:bCs/>
          <w:sz w:val="44"/>
          <w:szCs w:val="44"/>
        </w:rPr>
      </w:pPr>
    </w:p>
    <w:p w:rsidR="008F3848" w:rsidRDefault="00AC50C5">
      <w:pPr>
        <w:pStyle w:val="a3"/>
        <w:snapToGrid w:val="0"/>
        <w:spacing w:line="590" w:lineRule="exact"/>
        <w:ind w:right="0"/>
        <w:rPr>
          <w:rFonts w:ascii="仿宋_GB2312" w:eastAsia="仿宋_GB2312"/>
          <w:bCs/>
          <w:sz w:val="44"/>
          <w:szCs w:val="44"/>
        </w:rPr>
      </w:pPr>
      <w:r>
        <w:rPr>
          <w:rFonts w:ascii="仿宋_GB2312" w:eastAsia="仿宋_GB2312" w:hint="eastAsia"/>
          <w:bCs/>
          <w:sz w:val="44"/>
          <w:szCs w:val="44"/>
        </w:rPr>
        <w:t>园区专业</w:t>
      </w:r>
      <w:r w:rsidR="00FD458C">
        <w:rPr>
          <w:rFonts w:ascii="仿宋_GB2312" w:eastAsia="仿宋_GB2312" w:hint="eastAsia"/>
          <w:bCs/>
          <w:sz w:val="44"/>
          <w:szCs w:val="44"/>
        </w:rPr>
        <w:t>化</w:t>
      </w:r>
      <w:r>
        <w:rPr>
          <w:rFonts w:ascii="仿宋_GB2312" w:eastAsia="仿宋_GB2312" w:hint="eastAsia"/>
          <w:bCs/>
          <w:sz w:val="44"/>
          <w:szCs w:val="44"/>
        </w:rPr>
        <w:t>众创空间备案申请报告</w:t>
      </w:r>
    </w:p>
    <w:p w:rsidR="008F3848" w:rsidRDefault="00AC50C5">
      <w:pPr>
        <w:pStyle w:val="a3"/>
        <w:snapToGrid w:val="0"/>
        <w:spacing w:line="590" w:lineRule="exact"/>
        <w:ind w:right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（编写提纲）</w:t>
      </w:r>
    </w:p>
    <w:p w:rsidR="008F3848" w:rsidRDefault="008F3848">
      <w:pPr>
        <w:pStyle w:val="a3"/>
        <w:snapToGrid w:val="0"/>
        <w:spacing w:line="590" w:lineRule="exact"/>
        <w:ind w:right="0" w:firstLine="617"/>
        <w:jc w:val="left"/>
        <w:rPr>
          <w:rFonts w:ascii="仿宋_GB2312" w:eastAsia="仿宋_GB2312"/>
          <w:sz w:val="32"/>
          <w:szCs w:val="32"/>
        </w:rPr>
      </w:pPr>
    </w:p>
    <w:p w:rsidR="008F3848" w:rsidRDefault="00AC50C5">
      <w:pPr>
        <w:pStyle w:val="a4"/>
        <w:numPr>
          <w:ilvl w:val="0"/>
          <w:numId w:val="1"/>
        </w:numPr>
        <w:tabs>
          <w:tab w:val="left" w:pos="1418"/>
        </w:tabs>
        <w:spacing w:line="360" w:lineRule="auto"/>
        <w:ind w:firstLine="0"/>
        <w:rPr>
          <w:rFonts w:ascii="仿宋_GB2312" w:eastAsia="仿宋_GB2312"/>
        </w:rPr>
      </w:pPr>
      <w:r>
        <w:rPr>
          <w:rFonts w:ascii="仿宋_GB2312" w:eastAsia="仿宋_GB2312" w:hint="eastAsia"/>
          <w:b/>
          <w:bCs/>
        </w:rPr>
        <w:t>基本情况</w:t>
      </w:r>
      <w:r>
        <w:rPr>
          <w:rFonts w:ascii="仿宋_GB2312" w:eastAsia="仿宋_GB2312" w:hint="eastAsia"/>
        </w:rPr>
        <w:br/>
        <w:t>1、运营主体基本情况</w:t>
      </w:r>
      <w:r>
        <w:rPr>
          <w:rFonts w:ascii="仿宋_GB2312" w:eastAsia="仿宋_GB2312" w:hint="eastAsia"/>
        </w:rPr>
        <w:br/>
        <w:t>2、专业</w:t>
      </w:r>
      <w:r w:rsidR="0048268E">
        <w:rPr>
          <w:rFonts w:ascii="仿宋_GB2312" w:eastAsia="仿宋_GB2312" w:hint="eastAsia"/>
        </w:rPr>
        <w:t>化</w:t>
      </w:r>
      <w:bookmarkStart w:id="0" w:name="_GoBack"/>
      <w:bookmarkEnd w:id="0"/>
      <w:r>
        <w:rPr>
          <w:rFonts w:ascii="仿宋_GB2312" w:eastAsia="仿宋_GB2312" w:hint="eastAsia"/>
        </w:rPr>
        <w:t>众创空间现状</w:t>
      </w:r>
    </w:p>
    <w:p w:rsidR="008F3848" w:rsidRDefault="00AC50C5">
      <w:pPr>
        <w:pStyle w:val="a4"/>
        <w:tabs>
          <w:tab w:val="left" w:pos="1418"/>
        </w:tabs>
        <w:spacing w:line="360" w:lineRule="auto"/>
        <w:ind w:firstLine="0"/>
        <w:rPr>
          <w:rFonts w:ascii="仿宋_GB2312" w:eastAsia="仿宋_GB2312"/>
        </w:rPr>
      </w:pPr>
      <w:r>
        <w:rPr>
          <w:rFonts w:ascii="仿宋_GB2312" w:eastAsia="仿宋_GB2312"/>
        </w:rPr>
        <w:t>3</w:t>
      </w:r>
      <w:r>
        <w:rPr>
          <w:rFonts w:ascii="仿宋_GB2312" w:eastAsia="仿宋_GB2312" w:hint="eastAsia"/>
        </w:rPr>
        <w:t>、创始人及管理团队介绍</w:t>
      </w:r>
      <w:r>
        <w:rPr>
          <w:rFonts w:ascii="仿宋_GB2312" w:eastAsia="仿宋_GB2312" w:hint="eastAsia"/>
        </w:rPr>
        <w:br/>
      </w:r>
      <w:r>
        <w:rPr>
          <w:rFonts w:ascii="仿宋_GB2312" w:eastAsia="仿宋_GB2312" w:hint="eastAsia"/>
          <w:b/>
          <w:bCs/>
        </w:rPr>
        <w:t>二、取得成效</w:t>
      </w:r>
      <w:r>
        <w:rPr>
          <w:rFonts w:ascii="仿宋_GB2312" w:eastAsia="仿宋_GB2312" w:hint="eastAsia"/>
        </w:rPr>
        <w:br/>
        <w:t>1、总体成效</w:t>
      </w:r>
      <w:r>
        <w:rPr>
          <w:rFonts w:ascii="仿宋_GB2312" w:eastAsia="仿宋_GB2312" w:hint="eastAsia"/>
        </w:rPr>
        <w:br/>
        <w:t>2、3-5个成功案例</w:t>
      </w:r>
    </w:p>
    <w:p w:rsidR="008F3848" w:rsidRDefault="00AC50C5">
      <w:pPr>
        <w:pStyle w:val="a4"/>
        <w:numPr>
          <w:ilvl w:val="255"/>
          <w:numId w:val="0"/>
        </w:numPr>
        <w:tabs>
          <w:tab w:val="left" w:pos="1418"/>
        </w:tabs>
        <w:spacing w:line="360" w:lineRule="auto"/>
        <w:rPr>
          <w:rFonts w:ascii="仿宋_GB2312" w:eastAsia="仿宋_GB2312"/>
          <w:b/>
          <w:bCs/>
        </w:rPr>
      </w:pPr>
      <w:r>
        <w:rPr>
          <w:rFonts w:ascii="仿宋_GB2312" w:eastAsia="仿宋_GB2312" w:hint="eastAsia"/>
          <w:b/>
          <w:bCs/>
        </w:rPr>
        <w:t>三、核心能力</w:t>
      </w:r>
    </w:p>
    <w:p w:rsidR="008F3848" w:rsidRDefault="00AC50C5">
      <w:pPr>
        <w:pStyle w:val="a4"/>
        <w:numPr>
          <w:ilvl w:val="255"/>
          <w:numId w:val="0"/>
        </w:numPr>
        <w:tabs>
          <w:tab w:val="left" w:pos="1418"/>
        </w:tabs>
        <w:spacing w:line="360" w:lineRule="auto"/>
        <w:ind w:firstLineChars="200" w:firstLine="640"/>
        <w:rPr>
          <w:rFonts w:ascii="仿宋_GB2312" w:eastAsia="仿宋_GB2312"/>
        </w:rPr>
      </w:pPr>
      <w:r>
        <w:rPr>
          <w:rFonts w:ascii="仿宋_GB2312" w:eastAsia="仿宋_GB2312" w:hint="eastAsia"/>
        </w:rPr>
        <w:t xml:space="preserve">在细分行业领域、创业服务能力、资源整合转化能力或孵化项目质量等方面的专业能力介绍。 </w:t>
      </w:r>
    </w:p>
    <w:p w:rsidR="008F3848" w:rsidRDefault="00AC50C5">
      <w:pPr>
        <w:pStyle w:val="a4"/>
        <w:numPr>
          <w:ilvl w:val="255"/>
          <w:numId w:val="0"/>
        </w:numPr>
        <w:tabs>
          <w:tab w:val="left" w:pos="1418"/>
        </w:tabs>
        <w:spacing w:line="360" w:lineRule="auto"/>
        <w:rPr>
          <w:rFonts w:ascii="仿宋_GB2312" w:eastAsia="仿宋_GB2312"/>
          <w:b/>
          <w:bCs/>
        </w:rPr>
      </w:pPr>
      <w:r>
        <w:rPr>
          <w:rFonts w:ascii="仿宋_GB2312" w:eastAsia="仿宋_GB2312" w:hint="eastAsia"/>
          <w:b/>
          <w:bCs/>
        </w:rPr>
        <w:t>四、核心服务（可附清单）</w:t>
      </w:r>
    </w:p>
    <w:p w:rsidR="008F3848" w:rsidRDefault="00AC50C5">
      <w:pPr>
        <w:pStyle w:val="a4"/>
        <w:tabs>
          <w:tab w:val="left" w:pos="1418"/>
        </w:tabs>
        <w:spacing w:line="360" w:lineRule="auto"/>
        <w:ind w:firstLine="0"/>
        <w:rPr>
          <w:rFonts w:ascii="仿宋_GB2312" w:eastAsia="仿宋_GB2312"/>
          <w:b/>
          <w:bCs/>
        </w:rPr>
      </w:pPr>
      <w:r>
        <w:rPr>
          <w:rFonts w:ascii="仿宋_GB2312" w:eastAsia="仿宋_GB2312" w:hint="eastAsia"/>
          <w:b/>
          <w:bCs/>
        </w:rPr>
        <w:t>五、发展目标和重点任务</w:t>
      </w:r>
    </w:p>
    <w:p w:rsidR="008F3848" w:rsidRDefault="00AC50C5">
      <w:pPr>
        <w:pStyle w:val="a4"/>
        <w:tabs>
          <w:tab w:val="left" w:pos="1418"/>
        </w:tabs>
        <w:spacing w:line="360" w:lineRule="auto"/>
        <w:ind w:firstLine="0"/>
        <w:rPr>
          <w:rFonts w:ascii="仿宋_GB2312" w:eastAsia="仿宋_GB2312"/>
          <w:b/>
          <w:bCs/>
        </w:rPr>
      </w:pPr>
      <w:r>
        <w:rPr>
          <w:rFonts w:ascii="仿宋_GB2312" w:eastAsia="仿宋_GB2312" w:hint="eastAsia"/>
          <w:b/>
          <w:bCs/>
        </w:rPr>
        <w:t>六、组织与保障</w:t>
      </w:r>
    </w:p>
    <w:p w:rsidR="008F3848" w:rsidRDefault="008F3848">
      <w:pPr>
        <w:widowControl/>
        <w:autoSpaceDE/>
        <w:autoSpaceDN/>
        <w:snapToGrid/>
        <w:spacing w:line="240" w:lineRule="auto"/>
        <w:ind w:firstLine="0"/>
        <w:jc w:val="left"/>
        <w:rPr>
          <w:rFonts w:ascii="仿宋_GB2312" w:eastAsia="仿宋_GB2312"/>
          <w:b/>
          <w:bCs/>
        </w:rPr>
      </w:pPr>
    </w:p>
    <w:p w:rsidR="008F3848" w:rsidRDefault="008F3848"/>
    <w:sectPr w:rsidR="008F3848">
      <w:pgSz w:w="11906" w:h="16838"/>
      <w:pgMar w:top="1701" w:right="1417" w:bottom="1417" w:left="1474" w:header="851" w:footer="992" w:gutter="0"/>
      <w:cols w:space="0"/>
      <w:docGrid w:type="lines" w:linePitch="4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6AAB" w:rsidRDefault="004E6AAB" w:rsidP="00FD458C">
      <w:pPr>
        <w:spacing w:line="240" w:lineRule="auto"/>
      </w:pPr>
      <w:r>
        <w:separator/>
      </w:r>
    </w:p>
  </w:endnote>
  <w:endnote w:type="continuationSeparator" w:id="0">
    <w:p w:rsidR="004E6AAB" w:rsidRDefault="004E6AAB" w:rsidP="00FD45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仿宋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6AAB" w:rsidRDefault="004E6AAB" w:rsidP="00FD458C">
      <w:pPr>
        <w:spacing w:line="240" w:lineRule="auto"/>
      </w:pPr>
      <w:r>
        <w:separator/>
      </w:r>
    </w:p>
  </w:footnote>
  <w:footnote w:type="continuationSeparator" w:id="0">
    <w:p w:rsidR="004E6AAB" w:rsidRDefault="004E6AAB" w:rsidP="00FD458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5DD2B1"/>
    <w:multiLevelType w:val="singleLevel"/>
    <w:tmpl w:val="605DD2B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C5E7C6A"/>
    <w:rsid w:val="0048268E"/>
    <w:rsid w:val="004E6AAB"/>
    <w:rsid w:val="008F3848"/>
    <w:rsid w:val="00AC50C5"/>
    <w:rsid w:val="00FD458C"/>
    <w:rsid w:val="3C5E7C6A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47748D"/>
  <w15:docId w15:val="{32F5D55C-024A-44A0-B59E-08FABA89F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eastAsia="方正仿宋_GBK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线型"/>
    <w:basedOn w:val="a"/>
    <w:qFormat/>
    <w:pPr>
      <w:adjustRightInd w:val="0"/>
      <w:snapToGrid/>
      <w:spacing w:line="240" w:lineRule="auto"/>
      <w:ind w:right="357" w:firstLine="0"/>
      <w:jc w:val="center"/>
    </w:pPr>
    <w:rPr>
      <w:snapToGrid w:val="0"/>
      <w:sz w:val="21"/>
      <w:szCs w:val="20"/>
    </w:rPr>
  </w:style>
  <w:style w:type="paragraph" w:customStyle="1" w:styleId="a4">
    <w:name w:val="附件栏"/>
    <w:basedOn w:val="a"/>
    <w:qFormat/>
  </w:style>
  <w:style w:type="paragraph" w:styleId="a5">
    <w:name w:val="header"/>
    <w:basedOn w:val="a"/>
    <w:link w:val="a6"/>
    <w:rsid w:val="00FD458C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FD458C"/>
    <w:rPr>
      <w:rFonts w:ascii="Times New Roman" w:eastAsia="方正仿宋_GBK" w:hAnsi="Times New Roman" w:cs="Times New Roman"/>
      <w:sz w:val="18"/>
      <w:szCs w:val="18"/>
    </w:rPr>
  </w:style>
  <w:style w:type="paragraph" w:styleId="a7">
    <w:name w:val="footer"/>
    <w:basedOn w:val="a"/>
    <w:link w:val="a8"/>
    <w:rsid w:val="00FD458C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FD458C"/>
    <w:rPr>
      <w:rFonts w:ascii="Times New Roman" w:eastAsia="方正仿宋_GBK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思之由去</dc:creator>
  <cp:lastModifiedBy>Lenovo</cp:lastModifiedBy>
  <cp:revision>4</cp:revision>
  <dcterms:created xsi:type="dcterms:W3CDTF">2018-04-20T06:57:00Z</dcterms:created>
  <dcterms:modified xsi:type="dcterms:W3CDTF">2018-09-13T03:58:00Z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