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A3" w:rsidRPr="008D3889" w:rsidRDefault="000768A3" w:rsidP="000768A3">
      <w:pPr>
        <w:spacing w:line="360" w:lineRule="auto"/>
        <w:jc w:val="left"/>
        <w:rPr>
          <w:rFonts w:ascii="Times New Roman" w:eastAsia="方正黑体_GBK" w:hAnsi="Times New Roman"/>
          <w:sz w:val="32"/>
          <w:szCs w:val="32"/>
        </w:rPr>
      </w:pPr>
      <w:r w:rsidRPr="008D3889">
        <w:rPr>
          <w:rFonts w:ascii="Times New Roman" w:eastAsia="方正黑体_GBK" w:hAnsi="Times New Roman"/>
          <w:sz w:val="32"/>
          <w:szCs w:val="32"/>
        </w:rPr>
        <w:t>附件</w:t>
      </w:r>
      <w:r>
        <w:rPr>
          <w:rFonts w:ascii="Times New Roman" w:eastAsia="方正黑体_GBK" w:hAnsi="Times New Roman" w:hint="eastAsia"/>
          <w:sz w:val="32"/>
          <w:szCs w:val="32"/>
        </w:rPr>
        <w:t>1</w:t>
      </w:r>
    </w:p>
    <w:p w:rsidR="000768A3" w:rsidRPr="008D3889" w:rsidRDefault="000768A3" w:rsidP="000768A3">
      <w:pPr>
        <w:spacing w:line="590" w:lineRule="exact"/>
        <w:jc w:val="center"/>
        <w:rPr>
          <w:rFonts w:ascii="Times New Roman" w:eastAsia="宋体" w:hAnsi="Times New Roman"/>
          <w:b/>
          <w:sz w:val="44"/>
          <w:szCs w:val="44"/>
        </w:rPr>
      </w:pPr>
      <w:r w:rsidRPr="008D3889">
        <w:rPr>
          <w:rFonts w:ascii="Times New Roman" w:eastAsia="宋体" w:hAnsi="Times New Roman"/>
          <w:b/>
          <w:sz w:val="40"/>
          <w:szCs w:val="44"/>
        </w:rPr>
        <w:t>申报材料清单及装订顺序</w:t>
      </w:r>
    </w:p>
    <w:p w:rsidR="000768A3" w:rsidRPr="008D3889" w:rsidRDefault="000768A3" w:rsidP="000768A3">
      <w:pPr>
        <w:spacing w:line="590" w:lineRule="exact"/>
        <w:ind w:firstLineChars="200" w:firstLine="880"/>
        <w:rPr>
          <w:rFonts w:ascii="Times New Roman" w:eastAsia="宋体" w:hAnsi="Times New Roman"/>
          <w:sz w:val="44"/>
          <w:szCs w:val="44"/>
        </w:rPr>
      </w:pPr>
    </w:p>
    <w:p w:rsidR="000768A3"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sidRPr="007E5D51">
        <w:rPr>
          <w:rFonts w:ascii="Times New Roman" w:eastAsia="方正仿宋_GBK" w:hAnsi="Times New Roman"/>
          <w:sz w:val="32"/>
          <w:szCs w:val="32"/>
        </w:rPr>
        <w:t>总目录</w:t>
      </w:r>
      <w:r>
        <w:rPr>
          <w:rFonts w:ascii="Times New Roman" w:eastAsia="方正仿宋_GBK" w:hAnsi="Times New Roman" w:hint="eastAsia"/>
          <w:sz w:val="32"/>
          <w:szCs w:val="32"/>
        </w:rPr>
        <w:t>；</w:t>
      </w:r>
    </w:p>
    <w:p w:rsidR="000768A3" w:rsidRPr="007E5D51"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sidRPr="007E5D51">
        <w:rPr>
          <w:rFonts w:ascii="Times New Roman" w:eastAsia="方正仿宋_GBK" w:hAnsi="Times New Roman"/>
          <w:sz w:val="32"/>
          <w:szCs w:val="32"/>
        </w:rPr>
        <w:t>《</w:t>
      </w:r>
      <w:r w:rsidRPr="00A64089">
        <w:rPr>
          <w:rFonts w:ascii="Times New Roman" w:eastAsia="方正仿宋_GBK" w:hAnsi="Times New Roman" w:hint="eastAsia"/>
          <w:sz w:val="32"/>
          <w:szCs w:val="32"/>
        </w:rPr>
        <w:t>全国技术先进型服务企业认定（复核）申请表</w:t>
      </w:r>
      <w:r w:rsidRPr="007E5D51">
        <w:rPr>
          <w:rFonts w:ascii="Times New Roman" w:eastAsia="方正仿宋_GBK" w:hAnsi="Times New Roman"/>
          <w:sz w:val="32"/>
          <w:szCs w:val="32"/>
        </w:rPr>
        <w:t>》（</w:t>
      </w:r>
      <w:r>
        <w:rPr>
          <w:rFonts w:ascii="Times New Roman" w:eastAsia="方正仿宋_GBK" w:hAnsi="Times New Roman" w:hint="eastAsia"/>
          <w:sz w:val="32"/>
          <w:szCs w:val="32"/>
        </w:rPr>
        <w:t>在线打印、</w:t>
      </w:r>
      <w:r w:rsidRPr="007E5D51">
        <w:rPr>
          <w:rFonts w:ascii="Times New Roman" w:eastAsia="方正仿宋_GBK" w:hAnsi="Times New Roman"/>
          <w:sz w:val="32"/>
          <w:szCs w:val="32"/>
        </w:rPr>
        <w:t>企业法人签字并加盖企业公章）</w:t>
      </w:r>
      <w:r>
        <w:rPr>
          <w:rFonts w:ascii="Times New Roman" w:eastAsia="方正仿宋_GBK" w:hAnsi="Times New Roman" w:hint="eastAsia"/>
          <w:sz w:val="32"/>
          <w:szCs w:val="32"/>
        </w:rPr>
        <w:t>；</w:t>
      </w:r>
    </w:p>
    <w:p w:rsidR="000768A3" w:rsidRPr="007E5D51"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sidRPr="007E5D51">
        <w:rPr>
          <w:rFonts w:ascii="Times New Roman" w:eastAsia="方正仿宋_GBK" w:hAnsi="Times New Roman"/>
          <w:sz w:val="32"/>
          <w:szCs w:val="32"/>
        </w:rPr>
        <w:t>企业开展技术先进型服务业务论述（</w:t>
      </w:r>
      <w:r w:rsidRPr="007E5D51">
        <w:rPr>
          <w:rFonts w:ascii="Times New Roman" w:eastAsia="方正仿宋_GBK" w:hAnsi="Times New Roman"/>
          <w:sz w:val="32"/>
          <w:szCs w:val="32"/>
        </w:rPr>
        <w:t>1000</w:t>
      </w:r>
      <w:r w:rsidRPr="007E5D51">
        <w:rPr>
          <w:rFonts w:ascii="Times New Roman" w:eastAsia="方正仿宋_GBK" w:hAnsi="Times New Roman"/>
          <w:sz w:val="32"/>
          <w:szCs w:val="32"/>
        </w:rPr>
        <w:t>字以上）；</w:t>
      </w:r>
    </w:p>
    <w:p w:rsidR="000768A3" w:rsidRPr="007E5D51"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hint="eastAsia"/>
          <w:sz w:val="32"/>
          <w:szCs w:val="32"/>
        </w:rPr>
        <w:t>、证明企业依法成立的《营业执照》等相关注册登记证件的复印件</w:t>
      </w:r>
      <w:r w:rsidRPr="007E5D51">
        <w:rPr>
          <w:rFonts w:ascii="Times New Roman" w:eastAsia="方正仿宋_GBK" w:hAnsi="Times New Roman"/>
          <w:sz w:val="32"/>
          <w:szCs w:val="32"/>
        </w:rPr>
        <w:t>（加盖企业公章）；</w:t>
      </w:r>
    </w:p>
    <w:p w:rsidR="000768A3"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hint="eastAsia"/>
          <w:sz w:val="32"/>
          <w:szCs w:val="32"/>
        </w:rPr>
        <w:t>、</w:t>
      </w:r>
      <w:r w:rsidRPr="00884B2B">
        <w:rPr>
          <w:rFonts w:ascii="Times New Roman" w:eastAsia="方正仿宋_GBK" w:hAnsi="Times New Roman"/>
          <w:sz w:val="32"/>
          <w:szCs w:val="32"/>
        </w:rPr>
        <w:t>经</w:t>
      </w:r>
      <w:r w:rsidRPr="00884B2B">
        <w:rPr>
          <w:rFonts w:ascii="Times New Roman" w:eastAsia="方正仿宋_GBK" w:hAnsi="Times New Roman" w:hint="eastAsia"/>
          <w:sz w:val="32"/>
          <w:szCs w:val="32"/>
        </w:rPr>
        <w:t>审计的</w:t>
      </w:r>
      <w:r w:rsidRPr="00884B2B">
        <w:rPr>
          <w:rFonts w:ascii="Times New Roman" w:eastAsia="方正仿宋_GBK" w:hAnsi="Times New Roman"/>
          <w:sz w:val="32"/>
          <w:szCs w:val="32"/>
        </w:rPr>
        <w:t>2017</w:t>
      </w:r>
      <w:r w:rsidRPr="00884B2B">
        <w:rPr>
          <w:rFonts w:ascii="Times New Roman" w:eastAsia="方正仿宋_GBK" w:hAnsi="Times New Roman"/>
          <w:sz w:val="32"/>
          <w:szCs w:val="32"/>
        </w:rPr>
        <w:t>年度</w:t>
      </w:r>
      <w:r w:rsidRPr="00884B2B">
        <w:rPr>
          <w:rFonts w:ascii="Times New Roman" w:eastAsia="方正仿宋_GBK" w:hAnsi="Times New Roman" w:hint="eastAsia"/>
          <w:sz w:val="32"/>
          <w:szCs w:val="32"/>
        </w:rPr>
        <w:t>财务会计报告（包括会计报表和会计报表附注，</w:t>
      </w:r>
      <w:r w:rsidRPr="00884B2B">
        <w:rPr>
          <w:rFonts w:ascii="Times New Roman" w:eastAsia="方正仿宋_GBK" w:hAnsi="Times New Roman"/>
          <w:sz w:val="32"/>
          <w:szCs w:val="32"/>
        </w:rPr>
        <w:t>需在</w:t>
      </w:r>
      <w:r w:rsidRPr="00884B2B">
        <w:rPr>
          <w:rFonts w:ascii="Times New Roman" w:eastAsia="方正仿宋_GBK" w:hAnsi="Times New Roman" w:hint="eastAsia"/>
          <w:sz w:val="32"/>
          <w:szCs w:val="32"/>
        </w:rPr>
        <w:t>会计报表附注</w:t>
      </w:r>
      <w:r w:rsidRPr="00884B2B">
        <w:rPr>
          <w:rFonts w:ascii="Times New Roman" w:eastAsia="方正仿宋_GBK" w:hAnsi="Times New Roman"/>
          <w:sz w:val="32"/>
          <w:szCs w:val="32"/>
        </w:rPr>
        <w:t>中明确</w:t>
      </w:r>
      <w:r w:rsidRPr="00884B2B">
        <w:rPr>
          <w:rFonts w:ascii="Times New Roman" w:eastAsia="方正仿宋_GBK" w:hAnsi="Times New Roman" w:hint="eastAsia"/>
          <w:sz w:val="32"/>
          <w:szCs w:val="32"/>
        </w:rPr>
        <w:t>当年服务外包</w:t>
      </w:r>
      <w:r w:rsidRPr="00884B2B">
        <w:rPr>
          <w:rFonts w:ascii="Times New Roman" w:eastAsia="方正仿宋_GBK" w:hAnsi="Times New Roman"/>
          <w:sz w:val="32"/>
          <w:szCs w:val="32"/>
        </w:rPr>
        <w:t>收入</w:t>
      </w:r>
      <w:r w:rsidRPr="00884B2B">
        <w:rPr>
          <w:rFonts w:ascii="Times New Roman" w:eastAsia="方正仿宋_GBK" w:hAnsi="Times New Roman" w:hint="eastAsia"/>
          <w:sz w:val="32"/>
          <w:szCs w:val="32"/>
        </w:rPr>
        <w:t>总</w:t>
      </w:r>
      <w:r w:rsidRPr="00884B2B">
        <w:rPr>
          <w:rFonts w:ascii="Times New Roman" w:eastAsia="方正仿宋_GBK" w:hAnsi="Times New Roman"/>
          <w:sz w:val="32"/>
          <w:szCs w:val="32"/>
        </w:rPr>
        <w:t>额以及离岸</w:t>
      </w:r>
      <w:r w:rsidRPr="00884B2B">
        <w:rPr>
          <w:rFonts w:ascii="Times New Roman" w:eastAsia="方正仿宋_GBK" w:hAnsi="Times New Roman" w:hint="eastAsia"/>
          <w:sz w:val="32"/>
          <w:szCs w:val="32"/>
        </w:rPr>
        <w:t>服务</w:t>
      </w:r>
      <w:r w:rsidRPr="00884B2B">
        <w:rPr>
          <w:rFonts w:ascii="Times New Roman" w:eastAsia="方正仿宋_GBK" w:hAnsi="Times New Roman"/>
          <w:sz w:val="32"/>
          <w:szCs w:val="32"/>
        </w:rPr>
        <w:t>外包收入</w:t>
      </w:r>
      <w:r w:rsidRPr="00884B2B">
        <w:rPr>
          <w:rFonts w:ascii="Times New Roman" w:eastAsia="方正仿宋_GBK" w:hAnsi="Times New Roman" w:hint="eastAsia"/>
          <w:sz w:val="32"/>
          <w:szCs w:val="32"/>
        </w:rPr>
        <w:t>总</w:t>
      </w:r>
      <w:r w:rsidRPr="00884B2B">
        <w:rPr>
          <w:rFonts w:ascii="Times New Roman" w:eastAsia="方正仿宋_GBK" w:hAnsi="Times New Roman"/>
          <w:sz w:val="32"/>
          <w:szCs w:val="32"/>
        </w:rPr>
        <w:t>额</w:t>
      </w:r>
      <w:r w:rsidRPr="00884B2B">
        <w:rPr>
          <w:rFonts w:ascii="Times New Roman" w:eastAsia="方正仿宋_GBK" w:hAnsi="Times New Roman" w:hint="eastAsia"/>
          <w:sz w:val="32"/>
          <w:szCs w:val="32"/>
        </w:rPr>
        <w:t>）</w:t>
      </w:r>
      <w:r>
        <w:rPr>
          <w:rFonts w:ascii="Times New Roman" w:eastAsia="方正仿宋_GBK" w:hAnsi="Times New Roman"/>
          <w:sz w:val="32"/>
          <w:szCs w:val="32"/>
        </w:rPr>
        <w:t>；</w:t>
      </w:r>
    </w:p>
    <w:p w:rsidR="000768A3" w:rsidRPr="007E5D51"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w:t>
      </w:r>
      <w:r>
        <w:rPr>
          <w:rFonts w:ascii="Times New Roman" w:eastAsia="方正仿宋_GBK" w:hAnsi="Times New Roman" w:hint="eastAsia"/>
          <w:sz w:val="32"/>
          <w:szCs w:val="32"/>
        </w:rPr>
        <w:t>201</w:t>
      </w:r>
      <w:r>
        <w:rPr>
          <w:rFonts w:ascii="Times New Roman" w:eastAsia="方正仿宋_GBK" w:hAnsi="Times New Roman"/>
          <w:sz w:val="32"/>
          <w:szCs w:val="32"/>
        </w:rPr>
        <w:t>7</w:t>
      </w:r>
      <w:r>
        <w:rPr>
          <w:rFonts w:ascii="Times New Roman" w:eastAsia="方正仿宋_GBK" w:hAnsi="Times New Roman" w:hint="eastAsia"/>
          <w:sz w:val="32"/>
          <w:szCs w:val="32"/>
        </w:rPr>
        <w:t>年度企业所得税纳税申报表（包括主表及附表）；</w:t>
      </w:r>
    </w:p>
    <w:p w:rsidR="000768A3" w:rsidRPr="007E5D51"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7</w:t>
      </w:r>
      <w:r>
        <w:rPr>
          <w:rFonts w:ascii="Times New Roman" w:eastAsia="方正仿宋_GBK" w:hAnsi="Times New Roman" w:hint="eastAsia"/>
          <w:sz w:val="32"/>
          <w:szCs w:val="32"/>
        </w:rPr>
        <w:t>、</w:t>
      </w:r>
      <w:r w:rsidRPr="007E5D51">
        <w:rPr>
          <w:rFonts w:ascii="Times New Roman" w:eastAsia="方正仿宋_GBK" w:hAnsi="Times New Roman"/>
          <w:sz w:val="32"/>
          <w:szCs w:val="32"/>
        </w:rPr>
        <w:t>企业工作场所证明复印件（企业房屋产权证或房屋租赁合同，并加盖企业公章）；</w:t>
      </w:r>
    </w:p>
    <w:p w:rsidR="000768A3"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8</w:t>
      </w:r>
      <w:r>
        <w:rPr>
          <w:rFonts w:ascii="Times New Roman" w:eastAsia="方正仿宋_GBK" w:hAnsi="Times New Roman" w:hint="eastAsia"/>
          <w:sz w:val="32"/>
          <w:szCs w:val="32"/>
        </w:rPr>
        <w:t>、</w:t>
      </w:r>
      <w:r w:rsidRPr="007E5D51">
        <w:rPr>
          <w:rFonts w:ascii="Times New Roman" w:eastAsia="方正仿宋_GBK" w:hAnsi="Times New Roman"/>
          <w:sz w:val="32"/>
          <w:szCs w:val="32"/>
        </w:rPr>
        <w:t>201</w:t>
      </w:r>
      <w:r>
        <w:rPr>
          <w:rFonts w:ascii="Times New Roman" w:eastAsia="方正仿宋_GBK" w:hAnsi="Times New Roman"/>
          <w:sz w:val="32"/>
          <w:szCs w:val="32"/>
        </w:rPr>
        <w:t>7</w:t>
      </w:r>
      <w:r w:rsidRPr="007E5D51">
        <w:rPr>
          <w:rFonts w:ascii="Times New Roman" w:eastAsia="方正仿宋_GBK" w:hAnsi="Times New Roman"/>
          <w:sz w:val="32"/>
          <w:szCs w:val="32"/>
        </w:rPr>
        <w:t>年度企业职工人数情况表（附件</w:t>
      </w:r>
      <w:r>
        <w:rPr>
          <w:rFonts w:ascii="Times New Roman" w:eastAsia="方正仿宋_GBK" w:hAnsi="Times New Roman" w:hint="eastAsia"/>
          <w:sz w:val="32"/>
          <w:szCs w:val="32"/>
        </w:rPr>
        <w:t>2</w:t>
      </w:r>
      <w:r w:rsidRPr="007E5D51">
        <w:rPr>
          <w:rFonts w:ascii="Times New Roman" w:eastAsia="方正仿宋_GBK" w:hAnsi="Times New Roman"/>
          <w:sz w:val="32"/>
          <w:szCs w:val="32"/>
        </w:rPr>
        <w:t>），企业员工花名册（注明员工学历结构、从事离岸服务外包人员情况）、企业就业人员社会保险缴费单复印件；</w:t>
      </w:r>
    </w:p>
    <w:p w:rsidR="000768A3" w:rsidRPr="007E5D51"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9</w:t>
      </w:r>
      <w:r>
        <w:rPr>
          <w:rFonts w:ascii="Times New Roman" w:eastAsia="方正仿宋_GBK" w:hAnsi="Times New Roman" w:hint="eastAsia"/>
          <w:sz w:val="32"/>
          <w:szCs w:val="32"/>
        </w:rPr>
        <w:t>、</w:t>
      </w:r>
      <w:r w:rsidRPr="007E5D51">
        <w:rPr>
          <w:rFonts w:ascii="Times New Roman" w:eastAsia="方正仿宋_GBK" w:hAnsi="Times New Roman"/>
          <w:sz w:val="32"/>
          <w:szCs w:val="32"/>
        </w:rPr>
        <w:t>企业</w:t>
      </w:r>
      <w:r w:rsidRPr="007E5D51">
        <w:rPr>
          <w:rFonts w:ascii="Times New Roman" w:eastAsia="方正仿宋_GBK" w:hAnsi="Times New Roman"/>
          <w:sz w:val="32"/>
          <w:szCs w:val="32"/>
        </w:rPr>
        <w:t>201</w:t>
      </w:r>
      <w:r>
        <w:rPr>
          <w:rFonts w:ascii="Times New Roman" w:eastAsia="方正仿宋_GBK" w:hAnsi="Times New Roman"/>
          <w:sz w:val="32"/>
          <w:szCs w:val="32"/>
        </w:rPr>
        <w:t>7</w:t>
      </w:r>
      <w:r w:rsidRPr="007E5D51">
        <w:rPr>
          <w:rFonts w:ascii="Times New Roman" w:eastAsia="方正仿宋_GBK" w:hAnsi="Times New Roman"/>
          <w:sz w:val="32"/>
          <w:szCs w:val="32"/>
        </w:rPr>
        <w:t>年度总收入、技术先进型服务业务收入、离岸服务外包业务收入汇总表（附件</w:t>
      </w:r>
      <w:r>
        <w:rPr>
          <w:rFonts w:ascii="Times New Roman" w:eastAsia="方正仿宋_GBK" w:hAnsi="Times New Roman" w:hint="eastAsia"/>
          <w:sz w:val="32"/>
          <w:szCs w:val="32"/>
        </w:rPr>
        <w:t>3</w:t>
      </w:r>
      <w:r w:rsidRPr="007E5D51">
        <w:rPr>
          <w:rFonts w:ascii="Times New Roman" w:eastAsia="方正仿宋_GBK" w:hAnsi="Times New Roman"/>
          <w:sz w:val="32"/>
          <w:szCs w:val="32"/>
        </w:rPr>
        <w:t>），企业</w:t>
      </w:r>
      <w:r w:rsidRPr="007E5D51">
        <w:rPr>
          <w:rFonts w:ascii="Times New Roman" w:eastAsia="方正仿宋_GBK" w:hAnsi="Times New Roman"/>
          <w:sz w:val="32"/>
          <w:szCs w:val="32"/>
        </w:rPr>
        <w:t>201</w:t>
      </w:r>
      <w:r>
        <w:rPr>
          <w:rFonts w:ascii="Times New Roman" w:eastAsia="方正仿宋_GBK" w:hAnsi="Times New Roman"/>
          <w:sz w:val="32"/>
          <w:szCs w:val="32"/>
        </w:rPr>
        <w:t>7</w:t>
      </w:r>
      <w:r w:rsidRPr="007E5D51">
        <w:rPr>
          <w:rFonts w:ascii="Times New Roman" w:eastAsia="方正仿宋_GBK" w:hAnsi="Times New Roman"/>
          <w:sz w:val="32"/>
          <w:szCs w:val="32"/>
        </w:rPr>
        <w:t>年度销售</w:t>
      </w:r>
      <w:r w:rsidRPr="007E5D51">
        <w:rPr>
          <w:rFonts w:ascii="Times New Roman" w:eastAsia="方正仿宋_GBK" w:hAnsi="Times New Roman"/>
          <w:sz w:val="32"/>
          <w:szCs w:val="32"/>
        </w:rPr>
        <w:t>/</w:t>
      </w:r>
      <w:r w:rsidRPr="007E5D51">
        <w:rPr>
          <w:rFonts w:ascii="Times New Roman" w:eastAsia="方正仿宋_GBK" w:hAnsi="Times New Roman"/>
          <w:sz w:val="32"/>
          <w:szCs w:val="32"/>
        </w:rPr>
        <w:t>服务合同、合作开发合同、委托开发协议书等材料，其中离岸服务外包业务收入需提供银行结汇或外汇收入核销等外汇收入证明（需提供</w:t>
      </w:r>
      <w:r>
        <w:rPr>
          <w:rFonts w:ascii="Times New Roman" w:eastAsia="方正仿宋_GBK" w:hAnsi="Times New Roman" w:hint="eastAsia"/>
          <w:sz w:val="32"/>
          <w:szCs w:val="32"/>
        </w:rPr>
        <w:t>能够证明企业</w:t>
      </w:r>
      <w:r w:rsidRPr="007E5D51">
        <w:rPr>
          <w:rFonts w:ascii="Times New Roman" w:eastAsia="方正仿宋_GBK" w:hAnsi="Times New Roman"/>
          <w:sz w:val="32"/>
          <w:szCs w:val="32"/>
        </w:rPr>
        <w:t>离岸服务外包业务收入</w:t>
      </w:r>
      <w:r w:rsidRPr="007E5D51">
        <w:rPr>
          <w:rFonts w:ascii="Times New Roman" w:eastAsia="方正仿宋_GBK" w:hAnsi="Times New Roman"/>
          <w:sz w:val="32"/>
          <w:szCs w:val="32"/>
        </w:rPr>
        <w:lastRenderedPageBreak/>
        <w:t>总额占企业总收入</w:t>
      </w:r>
      <w:r w:rsidRPr="007E5D51">
        <w:rPr>
          <w:rFonts w:ascii="Times New Roman" w:eastAsia="方正仿宋_GBK" w:hAnsi="Times New Roman"/>
          <w:sz w:val="32"/>
          <w:szCs w:val="32"/>
        </w:rPr>
        <w:t>35%</w:t>
      </w:r>
      <w:r w:rsidRPr="007E5D51">
        <w:rPr>
          <w:rFonts w:ascii="Times New Roman" w:eastAsia="方正仿宋_GBK" w:hAnsi="Times New Roman"/>
          <w:sz w:val="32"/>
          <w:szCs w:val="32"/>
        </w:rPr>
        <w:t>以上的票据）、在岸外包业务需提供销售或服务发票（需提供</w:t>
      </w:r>
      <w:r>
        <w:rPr>
          <w:rFonts w:ascii="Times New Roman" w:eastAsia="方正仿宋_GBK" w:hAnsi="Times New Roman" w:hint="eastAsia"/>
          <w:sz w:val="32"/>
          <w:szCs w:val="32"/>
        </w:rPr>
        <w:t>能够证明企业</w:t>
      </w:r>
      <w:r w:rsidRPr="007E5D51">
        <w:rPr>
          <w:rFonts w:ascii="Times New Roman" w:eastAsia="方正仿宋_GBK" w:hAnsi="Times New Roman"/>
          <w:sz w:val="32"/>
          <w:szCs w:val="32"/>
        </w:rPr>
        <w:t>外汇收入核销证明总额之和占企业总收入</w:t>
      </w:r>
      <w:r w:rsidRPr="007E5D51">
        <w:rPr>
          <w:rFonts w:ascii="Times New Roman" w:eastAsia="方正仿宋_GBK" w:hAnsi="Times New Roman"/>
          <w:sz w:val="32"/>
          <w:szCs w:val="32"/>
        </w:rPr>
        <w:t>50%</w:t>
      </w:r>
      <w:r w:rsidRPr="007E5D51">
        <w:rPr>
          <w:rFonts w:ascii="Times New Roman" w:eastAsia="方正仿宋_GBK" w:hAnsi="Times New Roman"/>
          <w:sz w:val="32"/>
          <w:szCs w:val="32"/>
        </w:rPr>
        <w:t>以上的票据）；</w:t>
      </w:r>
    </w:p>
    <w:p w:rsidR="001D7AE7" w:rsidRPr="000768A3" w:rsidRDefault="000768A3" w:rsidP="000768A3">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10</w:t>
      </w:r>
      <w:r>
        <w:rPr>
          <w:rFonts w:ascii="Times New Roman" w:eastAsia="方正仿宋_GBK" w:hAnsi="Times New Roman" w:hint="eastAsia"/>
          <w:sz w:val="32"/>
          <w:szCs w:val="32"/>
        </w:rPr>
        <w:t>、</w:t>
      </w:r>
      <w:r w:rsidRPr="007E5D51">
        <w:rPr>
          <w:rFonts w:ascii="Times New Roman" w:eastAsia="方正仿宋_GBK" w:hAnsi="Times New Roman"/>
          <w:sz w:val="32"/>
          <w:szCs w:val="32"/>
        </w:rPr>
        <w:t>企业采用先进技术或研发能力佐证材料：企业</w:t>
      </w:r>
      <w:r>
        <w:rPr>
          <w:rFonts w:ascii="Times New Roman" w:eastAsia="方正仿宋_GBK" w:hAnsi="Times New Roman" w:hint="eastAsia"/>
          <w:sz w:val="32"/>
          <w:szCs w:val="32"/>
        </w:rPr>
        <w:t>可视情况提供企业或</w:t>
      </w:r>
      <w:r w:rsidRPr="007E5D51">
        <w:rPr>
          <w:rFonts w:ascii="Times New Roman" w:eastAsia="方正仿宋_GBK" w:hAnsi="Times New Roman"/>
          <w:sz w:val="32"/>
          <w:szCs w:val="32"/>
        </w:rPr>
        <w:t>产品的获奖（资质）证书、知识产权证书、客户评价证明</w:t>
      </w:r>
      <w:r>
        <w:rPr>
          <w:rFonts w:ascii="Times New Roman" w:eastAsia="方正仿宋_GBK" w:hAnsi="Times New Roman" w:hint="eastAsia"/>
          <w:sz w:val="32"/>
          <w:szCs w:val="32"/>
        </w:rPr>
        <w:t>、研发机构建设情况、产学研合作情况</w:t>
      </w:r>
      <w:r w:rsidRPr="007E5D51">
        <w:rPr>
          <w:rFonts w:ascii="Times New Roman" w:eastAsia="方正仿宋_GBK" w:hAnsi="Times New Roman"/>
          <w:sz w:val="32"/>
          <w:szCs w:val="32"/>
        </w:rPr>
        <w:t>等材料复印件。</w:t>
      </w:r>
    </w:p>
    <w:sectPr w:rsidR="001D7AE7" w:rsidRPr="00076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AE7" w:rsidRDefault="001D7AE7" w:rsidP="000768A3">
      <w:r>
        <w:separator/>
      </w:r>
    </w:p>
  </w:endnote>
  <w:endnote w:type="continuationSeparator" w:id="1">
    <w:p w:rsidR="001D7AE7" w:rsidRDefault="001D7AE7" w:rsidP="000768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AE7" w:rsidRDefault="001D7AE7" w:rsidP="000768A3">
      <w:r>
        <w:separator/>
      </w:r>
    </w:p>
  </w:footnote>
  <w:footnote w:type="continuationSeparator" w:id="1">
    <w:p w:rsidR="001D7AE7" w:rsidRDefault="001D7AE7" w:rsidP="000768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68A3"/>
    <w:rsid w:val="000768A3"/>
    <w:rsid w:val="001D7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68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68A3"/>
    <w:rPr>
      <w:sz w:val="18"/>
      <w:szCs w:val="18"/>
    </w:rPr>
  </w:style>
  <w:style w:type="paragraph" w:styleId="a4">
    <w:name w:val="footer"/>
    <w:basedOn w:val="a"/>
    <w:link w:val="Char0"/>
    <w:uiPriority w:val="99"/>
    <w:semiHidden/>
    <w:unhideWhenUsed/>
    <w:rsid w:val="000768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68A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Company>微软用户</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2018-09-05T08:22:00Z</dcterms:created>
  <dcterms:modified xsi:type="dcterms:W3CDTF">2018-09-05T08:22:00Z</dcterms:modified>
</cp:coreProperties>
</file>